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B1E0" w14:textId="77777777" w:rsidR="00173E7F" w:rsidRDefault="00173E7F" w:rsidP="00173E7F">
      <w:pPr>
        <w:widowControl w:val="0"/>
        <w:autoSpaceDE w:val="0"/>
        <w:autoSpaceDN w:val="0"/>
        <w:adjustRightInd w:val="0"/>
        <w:ind w:left="6480"/>
        <w:rPr>
          <w:sz w:val="20"/>
          <w:szCs w:val="20"/>
          <w:lang w:eastAsia="ja-JP"/>
        </w:rPr>
      </w:pPr>
      <w:r>
        <w:rPr>
          <w:noProof/>
          <w:sz w:val="20"/>
          <w:szCs w:val="20"/>
        </w:rPr>
        <w:drawing>
          <wp:inline distT="0" distB="0" distL="0" distR="0" wp14:anchorId="619EA334" wp14:editId="1DE7FD3A">
            <wp:extent cx="2095535" cy="207130"/>
            <wp:effectExtent l="0" t="0" r="0" b="2540"/>
            <wp:docPr id="110" name="Picture 110" descr="Williams 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S:Users:bobc:Desktop:Screen shot 2013-06-06 at 8.41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35" cy="2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7AD47" w14:textId="15568A92" w:rsidR="00173E7F" w:rsidRPr="007B0058" w:rsidRDefault="007B0058" w:rsidP="007B0058">
      <w:pPr>
        <w:widowControl w:val="0"/>
        <w:autoSpaceDE w:val="0"/>
        <w:autoSpaceDN w:val="0"/>
        <w:adjustRightInd w:val="0"/>
        <w:spacing w:before="14"/>
        <w:ind w:left="40" w:right="-20"/>
        <w:jc w:val="right"/>
        <w:rPr>
          <w:rFonts w:ascii="Arial" w:hAnsi="Arial" w:cs="Arial"/>
          <w:spacing w:val="-10"/>
          <w:sz w:val="40"/>
          <w:szCs w:val="40"/>
          <w:lang w:eastAsia="ja-JP"/>
        </w:rPr>
      </w:pPr>
      <w:r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  <w:tab/>
      </w:r>
      <w:r>
        <w:rPr>
          <w:rFonts w:ascii="Arial" w:hAnsi="Arial" w:cs="Arial"/>
          <w:noProof/>
          <w:spacing w:val="-10"/>
          <w:sz w:val="40"/>
          <w:szCs w:val="40"/>
        </w:rPr>
        <w:t>Master Format Specifications</w:t>
      </w:r>
    </w:p>
    <w:p w14:paraId="652F4609" w14:textId="77777777" w:rsidR="00173E7F" w:rsidRPr="00026BB8" w:rsidRDefault="00173E7F" w:rsidP="00173E7F">
      <w:pPr>
        <w:widowControl w:val="0"/>
        <w:autoSpaceDE w:val="0"/>
        <w:autoSpaceDN w:val="0"/>
        <w:adjustRightInd w:val="0"/>
        <w:spacing w:before="14"/>
        <w:ind w:left="40" w:right="-20"/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</w:pPr>
      <w:r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  <w:t>Guid</w:t>
      </w:r>
      <w:r>
        <w:rPr>
          <w:rFonts w:ascii="Helvetica Neue UltraLight" w:hAnsi="Helvetica Neue UltraLight" w:cs="Helvetica Neue UltraLight"/>
          <w:sz w:val="96"/>
          <w:szCs w:val="96"/>
          <w:lang w:eastAsia="ja-JP"/>
        </w:rPr>
        <w:t>e</w:t>
      </w:r>
      <w:r>
        <w:rPr>
          <w:rFonts w:ascii="Helvetica Neue UltraLight" w:hAnsi="Helvetica Neue UltraLight" w:cs="Helvetica Neue UltraLight"/>
          <w:spacing w:val="-19"/>
          <w:sz w:val="96"/>
          <w:szCs w:val="96"/>
          <w:lang w:eastAsia="ja-JP"/>
        </w:rPr>
        <w:t xml:space="preserve"> </w:t>
      </w:r>
      <w:r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  <w:t>Specification</w:t>
      </w:r>
    </w:p>
    <w:p w14:paraId="218D1CFE" w14:textId="2E8E4127" w:rsidR="00CC2A6F" w:rsidRPr="007B0058" w:rsidRDefault="00A736E0" w:rsidP="004E647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40"/>
          <w:szCs w:val="40"/>
          <w:lang w:eastAsia="ja-JP"/>
        </w:rPr>
      </w:pPr>
      <w:r w:rsidRPr="007B0058">
        <w:rPr>
          <w:rFonts w:ascii="Arial" w:hAnsi="Arial" w:cs="Arial"/>
          <w:spacing w:val="-10"/>
          <w:sz w:val="40"/>
          <w:szCs w:val="40"/>
          <w:lang w:eastAsia="ja-JP"/>
        </w:rPr>
        <w:t>Wireles</w:t>
      </w:r>
      <w:r w:rsidRPr="007B0058">
        <w:rPr>
          <w:rFonts w:ascii="Arial" w:hAnsi="Arial" w:cs="Arial"/>
          <w:sz w:val="40"/>
          <w:szCs w:val="40"/>
          <w:lang w:eastAsia="ja-JP"/>
        </w:rPr>
        <w:t>s</w:t>
      </w:r>
      <w:r w:rsidRPr="007B0058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="00324E5F" w:rsidRPr="007B0058">
        <w:rPr>
          <w:rFonts w:ascii="Arial" w:hAnsi="Arial" w:cs="Arial"/>
          <w:spacing w:val="-10"/>
          <w:sz w:val="40"/>
          <w:szCs w:val="40"/>
          <w:lang w:eastAsia="ja-JP"/>
        </w:rPr>
        <w:t>Infrared</w:t>
      </w:r>
      <w:r w:rsidRPr="007B0058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Pr="007B0058">
        <w:rPr>
          <w:rFonts w:ascii="Arial" w:hAnsi="Arial" w:cs="Arial"/>
          <w:spacing w:val="-10"/>
          <w:sz w:val="40"/>
          <w:szCs w:val="40"/>
          <w:lang w:eastAsia="ja-JP"/>
        </w:rPr>
        <w:t>Hearin</w:t>
      </w:r>
      <w:r w:rsidRPr="007B0058">
        <w:rPr>
          <w:rFonts w:ascii="Arial" w:hAnsi="Arial" w:cs="Arial"/>
          <w:sz w:val="40"/>
          <w:szCs w:val="40"/>
          <w:lang w:eastAsia="ja-JP"/>
        </w:rPr>
        <w:t>g</w:t>
      </w:r>
      <w:r w:rsidRPr="007B0058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Pr="007B0058">
        <w:rPr>
          <w:rFonts w:ascii="Arial" w:hAnsi="Arial" w:cs="Arial"/>
          <w:spacing w:val="-10"/>
          <w:sz w:val="40"/>
          <w:szCs w:val="40"/>
          <w:lang w:eastAsia="ja-JP"/>
        </w:rPr>
        <w:t>Assistanc</w:t>
      </w:r>
      <w:r w:rsidRPr="007B0058">
        <w:rPr>
          <w:rFonts w:ascii="Arial" w:hAnsi="Arial" w:cs="Arial"/>
          <w:sz w:val="40"/>
          <w:szCs w:val="40"/>
          <w:lang w:eastAsia="ja-JP"/>
        </w:rPr>
        <w:t>e</w:t>
      </w:r>
      <w:r w:rsidRPr="007B0058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Pr="007B0058">
        <w:rPr>
          <w:rFonts w:ascii="Arial" w:hAnsi="Arial" w:cs="Arial"/>
          <w:spacing w:val="-10"/>
          <w:sz w:val="40"/>
          <w:szCs w:val="40"/>
          <w:lang w:eastAsia="ja-JP"/>
        </w:rPr>
        <w:t>System</w:t>
      </w:r>
    </w:p>
    <w:p w14:paraId="3D9E0062" w14:textId="77777777" w:rsidR="00A736E0" w:rsidRDefault="00A736E0" w:rsidP="00CA665F">
      <w:bookmarkStart w:id="0" w:name="_GoBack"/>
      <w:bookmarkEnd w:id="0"/>
    </w:p>
    <w:p w14:paraId="71818DB5" w14:textId="71BC319D" w:rsidR="00CC7F78" w:rsidRDefault="00B14309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SECTION 27 41 16.xx</w:t>
      </w:r>
    </w:p>
    <w:p w14:paraId="12265E5B" w14:textId="77777777" w:rsidR="00CC7F78" w:rsidRDefault="00CC7F78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64FE7770" w14:textId="77777777" w:rsidR="00321A27" w:rsidRPr="004518EF" w:rsidRDefault="00321A27" w:rsidP="0018402E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 xml:space="preserve">RADIO COMMUNICATION SYSTEM &amp; EQUIPMENT </w:t>
      </w:r>
    </w:p>
    <w:p w14:paraId="1138EE3D" w14:textId="23B75F47" w:rsidR="00A736E0" w:rsidRPr="004518EF" w:rsidRDefault="00A736E0" w:rsidP="0018402E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WIRELESS</w:t>
      </w:r>
      <w:r w:rsidRPr="004518EF">
        <w:rPr>
          <w:rFonts w:ascii="Arial" w:hAnsi="Arial" w:cs="Arial"/>
          <w:b/>
          <w:bCs/>
          <w:spacing w:val="-21"/>
          <w:sz w:val="20"/>
          <w:szCs w:val="20"/>
          <w:lang w:eastAsia="ja-JP"/>
        </w:rPr>
        <w:t xml:space="preserve"> </w:t>
      </w:r>
      <w:r w:rsidR="00324E5F">
        <w:rPr>
          <w:rFonts w:ascii="Arial" w:hAnsi="Arial" w:cs="Arial"/>
          <w:b/>
          <w:bCs/>
          <w:spacing w:val="-21"/>
          <w:sz w:val="20"/>
          <w:szCs w:val="20"/>
          <w:lang w:eastAsia="ja-JP"/>
        </w:rPr>
        <w:t>INFRARED</w:t>
      </w:r>
      <w:r w:rsidRPr="004518EF">
        <w:rPr>
          <w:rFonts w:ascii="Arial" w:hAnsi="Arial" w:cs="Arial"/>
          <w:b/>
          <w:bCs/>
          <w:spacing w:val="9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HEARING</w:t>
      </w:r>
      <w:r w:rsidRPr="004518EF"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ASSIS</w:t>
      </w:r>
      <w:r w:rsidRPr="004518EF">
        <w:rPr>
          <w:rFonts w:ascii="Arial" w:hAnsi="Arial" w:cs="Arial"/>
          <w:b/>
          <w:bCs/>
          <w:spacing w:val="-18"/>
          <w:sz w:val="20"/>
          <w:szCs w:val="20"/>
          <w:lang w:eastAsia="ja-JP"/>
        </w:rPr>
        <w:t>T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ANCE</w:t>
      </w:r>
      <w:r w:rsidRPr="004518EF">
        <w:rPr>
          <w:rFonts w:ascii="Arial" w:hAnsi="Arial" w:cs="Arial"/>
          <w:b/>
          <w:bCs/>
          <w:spacing w:val="-2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SYSTEM</w:t>
      </w:r>
    </w:p>
    <w:p w14:paraId="501858E0" w14:textId="77777777" w:rsidR="00AF0080" w:rsidRPr="004518EF" w:rsidRDefault="00AF0080" w:rsidP="00321A27">
      <w:pPr>
        <w:widowControl w:val="0"/>
        <w:autoSpaceDE w:val="0"/>
        <w:autoSpaceDN w:val="0"/>
        <w:adjustRightInd w:val="0"/>
        <w:spacing w:line="206" w:lineRule="exact"/>
        <w:ind w:left="40" w:right="-20"/>
        <w:rPr>
          <w:rFonts w:ascii="Arial" w:hAnsi="Arial" w:cs="Arial"/>
          <w:sz w:val="20"/>
          <w:szCs w:val="20"/>
          <w:lang w:eastAsia="ja-JP"/>
        </w:rPr>
      </w:pPr>
    </w:p>
    <w:p w14:paraId="5116647D" w14:textId="074BE52B" w:rsidR="00321A27" w:rsidRPr="004518EF" w:rsidRDefault="0018402E" w:rsidP="00321A27">
      <w:pPr>
        <w:widowControl w:val="0"/>
        <w:autoSpaceDE w:val="0"/>
        <w:autoSpaceDN w:val="0"/>
        <w:adjustRightInd w:val="0"/>
        <w:spacing w:line="240" w:lineRule="exact"/>
        <w:ind w:right="237"/>
        <w:jc w:val="both"/>
        <w:rPr>
          <w:rFonts w:ascii="Arial" w:hAnsi="Arial" w:cs="Arial"/>
          <w:w w:val="95"/>
          <w:sz w:val="20"/>
          <w:szCs w:val="20"/>
          <w:lang w:eastAsia="ja-JP"/>
        </w:rPr>
      </w:pPr>
      <w:r w:rsidRPr="0018402E">
        <w:rPr>
          <w:rFonts w:ascii="Arial" w:hAnsi="Arial" w:cs="Arial"/>
          <w:w w:val="95"/>
          <w:sz w:val="20"/>
          <w:szCs w:val="20"/>
          <w:lang w:eastAsia="ja-JP"/>
        </w:rPr>
        <w:t xml:space="preserve">This document is intended to aid the </w:t>
      </w:r>
      <w:proofErr w:type="spellStart"/>
      <w:r w:rsidRPr="0018402E">
        <w:rPr>
          <w:rFonts w:ascii="Arial" w:hAnsi="Arial" w:cs="Arial"/>
          <w:w w:val="95"/>
          <w:sz w:val="20"/>
          <w:szCs w:val="20"/>
          <w:lang w:eastAsia="ja-JP"/>
        </w:rPr>
        <w:t>specifier</w:t>
      </w:r>
      <w:proofErr w:type="spellEnd"/>
      <w:r w:rsidRPr="0018402E">
        <w:rPr>
          <w:rFonts w:ascii="Arial" w:hAnsi="Arial" w:cs="Arial"/>
          <w:w w:val="95"/>
          <w:sz w:val="20"/>
          <w:szCs w:val="20"/>
          <w:lang w:eastAsia="ja-JP"/>
        </w:rPr>
        <w:t xml:space="preserve"> in developing a specification section for a Williams Sound Infrared Listening System for use in churches, schools, auditoriums, conference rooms, and theaters.</w:t>
      </w:r>
    </w:p>
    <w:p w14:paraId="36AA5B8A" w14:textId="77777777" w:rsidR="004E647C" w:rsidRDefault="004E647C" w:rsidP="004E647C">
      <w:pPr>
        <w:widowControl w:val="0"/>
        <w:autoSpaceDE w:val="0"/>
        <w:autoSpaceDN w:val="0"/>
        <w:adjustRightInd w:val="0"/>
        <w:spacing w:line="240" w:lineRule="exact"/>
        <w:ind w:right="23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7094BCF2" w14:textId="0078D5AF" w:rsidR="00A736E0" w:rsidRPr="004518EF" w:rsidRDefault="00A736E0" w:rsidP="004E647C">
      <w:pPr>
        <w:widowControl w:val="0"/>
        <w:autoSpaceDE w:val="0"/>
        <w:autoSpaceDN w:val="0"/>
        <w:adjustRightInd w:val="0"/>
        <w:spacing w:line="240" w:lineRule="exact"/>
        <w:ind w:right="23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Edit</w:t>
      </w:r>
      <w:r w:rsidRPr="004518EF">
        <w:rPr>
          <w:rFonts w:ascii="Arial" w:hAnsi="Arial" w:cs="Arial"/>
          <w:spacing w:val="-17"/>
          <w:sz w:val="20"/>
          <w:szCs w:val="20"/>
          <w:lang w:eastAsia="ja-JP"/>
        </w:rPr>
        <w:t xml:space="preserve"> </w:t>
      </w:r>
      <w:r w:rsidR="00AF0080" w:rsidRPr="004518EF">
        <w:rPr>
          <w:rFonts w:ascii="Arial" w:hAnsi="Arial" w:cs="Arial"/>
          <w:w w:val="95"/>
          <w:sz w:val="20"/>
          <w:szCs w:val="20"/>
          <w:lang w:eastAsia="ja-JP"/>
        </w:rPr>
        <w:t xml:space="preserve">this </w:t>
      </w:r>
      <w:r w:rsidRPr="004518EF">
        <w:rPr>
          <w:rFonts w:ascii="Arial" w:hAnsi="Arial" w:cs="Arial"/>
          <w:w w:val="95"/>
          <w:sz w:val="20"/>
          <w:szCs w:val="20"/>
          <w:lang w:eastAsia="ja-JP"/>
        </w:rPr>
        <w:t>master</w:t>
      </w:r>
      <w:r w:rsidR="00AF0080" w:rsidRPr="004518EF">
        <w:rPr>
          <w:rFonts w:ascii="Arial" w:hAnsi="Arial" w:cs="Arial"/>
          <w:w w:val="95"/>
          <w:sz w:val="20"/>
          <w:szCs w:val="20"/>
          <w:lang w:eastAsia="ja-JP"/>
        </w:rPr>
        <w:t xml:space="preserve"> specification</w:t>
      </w:r>
      <w:r w:rsidRPr="004518EF">
        <w:rPr>
          <w:rFonts w:ascii="Arial" w:hAnsi="Arial" w:cs="Arial"/>
          <w:spacing w:val="9"/>
          <w:w w:val="95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to</w:t>
      </w:r>
      <w:r w:rsidRPr="004518EF">
        <w:rPr>
          <w:rFonts w:ascii="Arial" w:hAnsi="Arial" w:cs="Arial"/>
          <w:spacing w:val="3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suit</w:t>
      </w:r>
      <w:r w:rsidRPr="004518EF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="00AF0080" w:rsidRPr="004518EF">
        <w:rPr>
          <w:rFonts w:ascii="Arial" w:hAnsi="Arial" w:cs="Arial"/>
          <w:spacing w:val="-12"/>
          <w:sz w:val="20"/>
          <w:szCs w:val="20"/>
          <w:lang w:eastAsia="ja-JP"/>
        </w:rPr>
        <w:t xml:space="preserve">your </w:t>
      </w:r>
      <w:r w:rsidRPr="004518EF">
        <w:rPr>
          <w:rFonts w:ascii="Arial" w:hAnsi="Arial" w:cs="Arial"/>
          <w:sz w:val="20"/>
          <w:szCs w:val="20"/>
          <w:lang w:eastAsia="ja-JP"/>
        </w:rPr>
        <w:t>p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oject</w:t>
      </w:r>
      <w:r w:rsidRPr="004518EF">
        <w:rPr>
          <w:rFonts w:ascii="Arial" w:hAnsi="Arial" w:cs="Arial"/>
          <w:spacing w:val="-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equi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ements.</w:t>
      </w:r>
      <w:r w:rsidRPr="004518EF">
        <w:rPr>
          <w:rFonts w:ascii="Arial" w:hAnsi="Arial" w:cs="Arial"/>
          <w:spacing w:val="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Modify</w:t>
      </w:r>
      <w:r w:rsidRPr="004518EF">
        <w:rPr>
          <w:rFonts w:ascii="Arial" w:hAnsi="Arial" w:cs="Arial"/>
          <w:spacing w:val="-1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or</w:t>
      </w:r>
      <w:r w:rsidRPr="004518EF">
        <w:rPr>
          <w:rFonts w:ascii="Arial" w:hAnsi="Arial" w:cs="Arial"/>
          <w:spacing w:val="-5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add</w:t>
      </w:r>
      <w:r w:rsidRPr="004518EF">
        <w:rPr>
          <w:rFonts w:ascii="Arial" w:hAnsi="Arial" w:cs="Arial"/>
          <w:spacing w:val="-3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items</w:t>
      </w:r>
      <w:r w:rsidRPr="004518EF">
        <w:rPr>
          <w:rFonts w:ascii="Arial" w:hAnsi="Arial" w:cs="Arial"/>
          <w:spacing w:val="-19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as</w:t>
      </w:r>
      <w:r w:rsidRPr="004518EF">
        <w:rPr>
          <w:rFonts w:ascii="Arial" w:hAnsi="Arial" w:cs="Arial"/>
          <w:spacing w:val="-13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necessar</w:t>
      </w:r>
      <w:r w:rsidRPr="004518EF">
        <w:rPr>
          <w:rFonts w:ascii="Arial" w:hAnsi="Arial" w:cs="Arial"/>
          <w:spacing w:val="-18"/>
          <w:sz w:val="20"/>
          <w:szCs w:val="20"/>
          <w:lang w:eastAsia="ja-JP"/>
        </w:rPr>
        <w:t>y</w:t>
      </w:r>
      <w:r w:rsidRPr="004518EF">
        <w:rPr>
          <w:rFonts w:ascii="Arial" w:hAnsi="Arial" w:cs="Arial"/>
          <w:sz w:val="20"/>
          <w:szCs w:val="20"/>
          <w:lang w:eastAsia="ja-JP"/>
        </w:rPr>
        <w:t>.</w:t>
      </w:r>
      <w:r w:rsidRPr="004518EF">
        <w:rPr>
          <w:rFonts w:ascii="Arial" w:hAnsi="Arial" w:cs="Arial"/>
          <w:spacing w:val="1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w w:val="94"/>
          <w:sz w:val="20"/>
          <w:szCs w:val="20"/>
          <w:lang w:eastAsia="ja-JP"/>
        </w:rPr>
        <w:t>Delete</w:t>
      </w:r>
      <w:r w:rsidRPr="004518EF">
        <w:rPr>
          <w:rFonts w:ascii="Arial" w:hAnsi="Arial" w:cs="Arial"/>
          <w:spacing w:val="3"/>
          <w:w w:val="94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items,</w:t>
      </w:r>
      <w:r w:rsidRPr="004518EF">
        <w:rPr>
          <w:rFonts w:ascii="Arial" w:hAnsi="Arial" w:cs="Arial"/>
          <w:spacing w:val="-16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which</w:t>
      </w:r>
      <w:r w:rsidRPr="004518EF">
        <w:rPr>
          <w:rFonts w:ascii="Arial" w:hAnsi="Arial" w:cs="Arial"/>
          <w:spacing w:val="-1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</w:t>
      </w:r>
      <w:r w:rsidRPr="004518EF">
        <w:rPr>
          <w:rFonts w:ascii="Arial" w:hAnsi="Arial" w:cs="Arial"/>
          <w:spacing w:val="-2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not applicable. 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W</w:t>
      </w:r>
      <w:r w:rsidRPr="004518EF">
        <w:rPr>
          <w:rFonts w:ascii="Arial" w:hAnsi="Arial" w:cs="Arial"/>
          <w:sz w:val="20"/>
          <w:szCs w:val="20"/>
          <w:lang w:eastAsia="ja-JP"/>
        </w:rPr>
        <w:t>o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ds and sentences within brackets [</w:t>
      </w:r>
      <w:r w:rsidRPr="004518EF">
        <w:rPr>
          <w:rFonts w:ascii="Arial" w:hAnsi="Arial" w:cs="Arial"/>
          <w:sz w:val="20"/>
          <w:szCs w:val="20"/>
          <w:u w:val="single"/>
          <w:lang w:eastAsia="ja-JP"/>
        </w:rPr>
        <w:t xml:space="preserve">        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]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eflect a choice to be made 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ega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ding inclusion or exclusion </w:t>
      </w:r>
      <w:r w:rsidRPr="004518EF">
        <w:rPr>
          <w:rFonts w:ascii="Arial" w:hAnsi="Arial" w:cs="Arial"/>
          <w:w w:val="97"/>
          <w:sz w:val="20"/>
          <w:szCs w:val="20"/>
          <w:lang w:eastAsia="ja-JP"/>
        </w:rPr>
        <w:t>of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a</w:t>
      </w:r>
      <w:r w:rsidRPr="004518EF">
        <w:rPr>
          <w:rFonts w:ascii="Arial" w:hAnsi="Arial" w:cs="Arial"/>
          <w:spacing w:val="-8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w w:val="96"/>
          <w:sz w:val="20"/>
          <w:szCs w:val="20"/>
          <w:lang w:eastAsia="ja-JP"/>
        </w:rPr>
        <w:t>particular</w:t>
      </w:r>
      <w:r w:rsidRPr="004518EF">
        <w:rPr>
          <w:rFonts w:ascii="Arial" w:hAnsi="Arial" w:cs="Arial"/>
          <w:spacing w:val="2"/>
          <w:w w:val="96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item</w:t>
      </w:r>
      <w:r w:rsidRPr="004518EF">
        <w:rPr>
          <w:rFonts w:ascii="Arial" w:hAnsi="Arial" w:cs="Arial"/>
          <w:spacing w:val="-11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or</w:t>
      </w:r>
      <w:r w:rsidRPr="004518EF">
        <w:rPr>
          <w:rFonts w:ascii="Arial" w:hAnsi="Arial" w:cs="Arial"/>
          <w:spacing w:val="-5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sz w:val="20"/>
          <w:szCs w:val="20"/>
          <w:lang w:eastAsia="ja-JP"/>
        </w:rPr>
        <w:t>statement.</w:t>
      </w:r>
    </w:p>
    <w:p w14:paraId="15218448" w14:textId="77777777" w:rsidR="00A736E0" w:rsidRPr="004518EF" w:rsidRDefault="00A736E0" w:rsidP="00321A27">
      <w:pPr>
        <w:widowControl w:val="0"/>
        <w:autoSpaceDE w:val="0"/>
        <w:autoSpaceDN w:val="0"/>
        <w:adjustRightInd w:val="0"/>
        <w:spacing w:before="92" w:line="240" w:lineRule="exact"/>
        <w:ind w:right="748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This guide specification is based on the Construction Specifications Institute (CSI), Section Format standa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ds. Refe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>ences to section names and numbers a</w:t>
      </w:r>
      <w:r w:rsidRPr="004518EF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e based on </w:t>
      </w:r>
      <w:proofErr w:type="spellStart"/>
      <w:r w:rsidRPr="004518EF">
        <w:rPr>
          <w:rFonts w:ascii="Arial" w:hAnsi="Arial" w:cs="Arial"/>
          <w:sz w:val="20"/>
          <w:szCs w:val="20"/>
          <w:lang w:eastAsia="ja-JP"/>
        </w:rPr>
        <w:t>MasterFormat</w:t>
      </w:r>
      <w:proofErr w:type="spellEnd"/>
      <w:r w:rsidRPr="004518EF">
        <w:rPr>
          <w:rFonts w:ascii="Arial" w:hAnsi="Arial" w:cs="Arial"/>
          <w:sz w:val="20"/>
          <w:szCs w:val="20"/>
          <w:lang w:eastAsia="ja-JP"/>
        </w:rPr>
        <w:t xml:space="preserve"> 2004.</w:t>
      </w:r>
    </w:p>
    <w:p w14:paraId="41DC7514" w14:textId="77777777" w:rsidR="00552FA4" w:rsidRPr="004518EF" w:rsidRDefault="00552FA4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1845F93" w14:textId="77777777" w:rsidR="00AF0080" w:rsidRPr="004518EF" w:rsidRDefault="00A736E0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For specification</w:t>
      </w:r>
      <w:r w:rsidR="00156364">
        <w:rPr>
          <w:rFonts w:ascii="Arial" w:hAnsi="Arial" w:cs="Arial"/>
          <w:sz w:val="20"/>
          <w:szCs w:val="20"/>
          <w:lang w:eastAsia="ja-JP"/>
        </w:rPr>
        <w:t xml:space="preserve"> questions, </w:t>
      </w:r>
      <w:r w:rsidR="00156364" w:rsidRPr="004518EF">
        <w:rPr>
          <w:rFonts w:ascii="Arial" w:hAnsi="Arial" w:cs="Arial"/>
          <w:sz w:val="20"/>
          <w:szCs w:val="20"/>
          <w:lang w:eastAsia="ja-JP"/>
        </w:rPr>
        <w:t>assistance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with </w:t>
      </w:r>
      <w:r w:rsidR="00156364">
        <w:rPr>
          <w:rFonts w:ascii="Arial" w:hAnsi="Arial" w:cs="Arial"/>
          <w:sz w:val="20"/>
          <w:szCs w:val="20"/>
          <w:lang w:eastAsia="ja-JP"/>
        </w:rPr>
        <w:t xml:space="preserve">systems </w:t>
      </w:r>
      <w:r w:rsidR="00552FA4" w:rsidRPr="004518EF">
        <w:rPr>
          <w:rFonts w:ascii="Arial" w:hAnsi="Arial" w:cs="Arial"/>
          <w:sz w:val="20"/>
          <w:szCs w:val="20"/>
          <w:lang w:eastAsia="ja-JP"/>
        </w:rPr>
        <w:t xml:space="preserve">integration and 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specific </w:t>
      </w:r>
      <w:r w:rsidR="00AF0080" w:rsidRPr="004518EF">
        <w:rPr>
          <w:rFonts w:ascii="Arial" w:hAnsi="Arial" w:cs="Arial"/>
          <w:sz w:val="20"/>
          <w:szCs w:val="20"/>
          <w:lang w:eastAsia="ja-JP"/>
        </w:rPr>
        <w:t>product</w:t>
      </w:r>
      <w:r w:rsidR="00552FA4" w:rsidRPr="004518EF">
        <w:rPr>
          <w:rFonts w:ascii="Arial" w:hAnsi="Arial" w:cs="Arial"/>
          <w:sz w:val="20"/>
          <w:szCs w:val="20"/>
          <w:lang w:eastAsia="ja-JP"/>
        </w:rPr>
        <w:t xml:space="preserve"> options contact:</w:t>
      </w:r>
    </w:p>
    <w:p w14:paraId="0E53660B" w14:textId="77777777" w:rsidR="004518EF" w:rsidRPr="004518EF" w:rsidRDefault="004518EF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20114197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sz w:val="20"/>
          <w:szCs w:val="20"/>
          <w:lang w:eastAsia="ja-JP"/>
        </w:rPr>
        <w:t xml:space="preserve">Williams </w:t>
      </w:r>
      <w:r>
        <w:rPr>
          <w:rFonts w:ascii="Arial" w:hAnsi="Arial" w:cs="Arial"/>
          <w:b/>
          <w:sz w:val="20"/>
          <w:szCs w:val="20"/>
          <w:lang w:eastAsia="ja-JP"/>
        </w:rPr>
        <w:t>AV</w:t>
      </w:r>
      <w:r w:rsidRPr="004518EF">
        <w:rPr>
          <w:rFonts w:ascii="Arial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sz w:val="20"/>
          <w:szCs w:val="20"/>
          <w:lang w:eastAsia="ja-JP"/>
        </w:rPr>
        <w:t>LLC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510DFA06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10300 Valley View Rd</w:t>
      </w:r>
    </w:p>
    <w:p w14:paraId="203D8C8D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Eden Prairie, MN 55344</w:t>
      </w:r>
    </w:p>
    <w:p w14:paraId="7445C4ED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4518EF">
        <w:rPr>
          <w:rFonts w:ascii="Arial" w:hAnsi="Arial" w:cs="Arial"/>
          <w:sz w:val="20"/>
          <w:szCs w:val="20"/>
          <w:lang w:eastAsia="ja-JP"/>
        </w:rPr>
        <w:t>Ph</w:t>
      </w:r>
      <w:proofErr w:type="spellEnd"/>
      <w:r w:rsidRPr="004518EF">
        <w:rPr>
          <w:rFonts w:ascii="Arial" w:hAnsi="Arial" w:cs="Arial"/>
          <w:sz w:val="20"/>
          <w:szCs w:val="20"/>
          <w:lang w:eastAsia="ja-JP"/>
        </w:rPr>
        <w:t>: 800-328-6190 / 952-943-2252</w:t>
      </w:r>
    </w:p>
    <w:p w14:paraId="33A0B1C8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FAX: 952-943-2174</w:t>
      </w:r>
    </w:p>
    <w:p w14:paraId="36D11EE6" w14:textId="77777777" w:rsidR="00716553" w:rsidRPr="004518EF" w:rsidRDefault="007B0058" w:rsidP="0071655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hyperlink r:id="rId10" w:history="1">
        <w:r w:rsidR="00716553" w:rsidRPr="00FE7DF4">
          <w:rPr>
            <w:rStyle w:val="Hyperlink"/>
            <w:rFonts w:ascii="Arial" w:hAnsi="Arial" w:cs="Arial"/>
            <w:sz w:val="20"/>
            <w:szCs w:val="20"/>
            <w:lang w:eastAsia="ja-JP"/>
          </w:rPr>
          <w:t>www.williamsav.com</w:t>
        </w:r>
      </w:hyperlink>
    </w:p>
    <w:p w14:paraId="0F9B1DD9" w14:textId="77777777" w:rsidR="00716553" w:rsidRPr="004518EF" w:rsidRDefault="00716553" w:rsidP="00716553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CD4BB77" w14:textId="77777777" w:rsidR="00716553" w:rsidRPr="00156364" w:rsidRDefault="00716553" w:rsidP="00716553">
      <w:pPr>
        <w:widowControl w:val="0"/>
        <w:autoSpaceDE w:val="0"/>
        <w:autoSpaceDN w:val="0"/>
        <w:adjustRightInd w:val="0"/>
        <w:spacing w:before="95" w:line="240" w:lineRule="exact"/>
        <w:ind w:right="96"/>
        <w:jc w:val="both"/>
        <w:rPr>
          <w:rFonts w:ascii="Arial" w:hAnsi="Arial" w:cs="Arial"/>
          <w:i/>
          <w:sz w:val="20"/>
          <w:szCs w:val="20"/>
          <w:lang w:eastAsia="ja-JP"/>
        </w:rPr>
      </w:pPr>
      <w:r w:rsidRPr="00156364">
        <w:rPr>
          <w:rFonts w:ascii="Arial" w:hAnsi="Arial" w:cs="Arial"/>
          <w:i/>
          <w:spacing w:val="5"/>
          <w:sz w:val="20"/>
          <w:szCs w:val="20"/>
          <w:lang w:eastAsia="ja-JP"/>
        </w:rPr>
        <w:t>W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illiams </w:t>
      </w:r>
      <w:r>
        <w:rPr>
          <w:rFonts w:ascii="Arial" w:hAnsi="Arial" w:cs="Arial"/>
          <w:i/>
          <w:sz w:val="20"/>
          <w:szCs w:val="20"/>
          <w:lang w:eastAsia="ja-JP"/>
        </w:rPr>
        <w:t>AV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eserves the right to modify these guide specifications at any time.</w:t>
      </w:r>
      <w:r w:rsidRPr="00156364">
        <w:rPr>
          <w:rFonts w:ascii="Arial" w:hAnsi="Arial" w:cs="Arial"/>
          <w:i/>
          <w:spacing w:val="56"/>
          <w:sz w:val="20"/>
          <w:szCs w:val="20"/>
          <w:lang w:eastAsia="ja-JP"/>
        </w:rPr>
        <w:t xml:space="preserve"> 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Updates to this guide specification </w:t>
      </w:r>
      <w:proofErr w:type="gramStart"/>
      <w:r w:rsidRPr="00156364">
        <w:rPr>
          <w:rFonts w:ascii="Arial" w:hAnsi="Arial" w:cs="Arial"/>
          <w:i/>
          <w:sz w:val="20"/>
          <w:szCs w:val="20"/>
          <w:lang w:eastAsia="ja-JP"/>
        </w:rPr>
        <w:t>will be posted</w:t>
      </w:r>
      <w:proofErr w:type="gramEnd"/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as they occu</w:t>
      </w:r>
      <w:r w:rsidRPr="00156364">
        <w:rPr>
          <w:rFonts w:ascii="Arial" w:hAnsi="Arial" w:cs="Arial"/>
          <w:i/>
          <w:spacing w:val="-18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. </w:t>
      </w:r>
      <w:r w:rsidRPr="00156364">
        <w:rPr>
          <w:rFonts w:ascii="Arial" w:hAnsi="Arial" w:cs="Arial"/>
          <w:i/>
          <w:spacing w:val="5"/>
          <w:sz w:val="20"/>
          <w:szCs w:val="20"/>
          <w:lang w:eastAsia="ja-JP"/>
        </w:rPr>
        <w:t>W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illiams </w:t>
      </w:r>
      <w:r>
        <w:rPr>
          <w:rFonts w:ascii="Arial" w:hAnsi="Arial" w:cs="Arial"/>
          <w:i/>
          <w:sz w:val="20"/>
          <w:szCs w:val="20"/>
          <w:lang w:eastAsia="ja-JP"/>
        </w:rPr>
        <w:t>AV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makes no exp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essed or implied warranties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ega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ding content, er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ors, or omissions in the information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esented.  Specifications modified or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ewritten in excess of supplier</w:t>
      </w:r>
      <w:r w:rsidRPr="00156364">
        <w:rPr>
          <w:rFonts w:ascii="Arial" w:hAnsi="Arial" w:cs="Arial"/>
          <w:i/>
          <w:spacing w:val="-22"/>
          <w:sz w:val="20"/>
          <w:szCs w:val="20"/>
          <w:lang w:eastAsia="ja-JP"/>
        </w:rPr>
        <w:t>’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s standa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ocesses,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oducts, and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ocedu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 may void warranties and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elated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emedies. Contact the office above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ega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ding modifications and addition of new text.</w:t>
      </w:r>
    </w:p>
    <w:p w14:paraId="5EB8E2C3" w14:textId="77777777" w:rsidR="00A736E0" w:rsidRPr="00321A27" w:rsidRDefault="00A736E0" w:rsidP="00A736E0">
      <w:pPr>
        <w:widowControl w:val="0"/>
        <w:autoSpaceDE w:val="0"/>
        <w:autoSpaceDN w:val="0"/>
        <w:adjustRightInd w:val="0"/>
        <w:spacing w:before="25"/>
        <w:ind w:left="40" w:right="-20"/>
        <w:rPr>
          <w:rFonts w:ascii="Arial" w:hAnsi="Arial" w:cs="Arial"/>
          <w:color w:val="000000"/>
          <w:sz w:val="28"/>
          <w:szCs w:val="28"/>
          <w:lang w:eastAsia="ja-JP"/>
        </w:rPr>
      </w:pPr>
      <w:r w:rsidRPr="00321A27">
        <w:rPr>
          <w:rFonts w:ascii="Arial" w:hAnsi="Arial" w:cs="Arial"/>
          <w:color w:val="FFFFFF"/>
          <w:sz w:val="28"/>
          <w:szCs w:val="28"/>
          <w:lang w:eastAsia="ja-JP"/>
        </w:rPr>
        <w:t>SPECIFI</w:t>
      </w:r>
      <w:r w:rsidRPr="00321A27">
        <w:rPr>
          <w:rFonts w:ascii="Arial" w:hAnsi="Arial" w:cs="Arial"/>
          <w:color w:val="FFFFFF"/>
          <w:spacing w:val="-1"/>
          <w:sz w:val="28"/>
          <w:szCs w:val="28"/>
          <w:lang w:eastAsia="ja-JP"/>
        </w:rPr>
        <w:t>C</w:t>
      </w:r>
      <w:r w:rsidRPr="00321A27">
        <w:rPr>
          <w:rFonts w:ascii="Arial" w:hAnsi="Arial" w:cs="Arial"/>
          <w:color w:val="FFFFFF"/>
          <w:spacing w:val="-50"/>
          <w:sz w:val="28"/>
          <w:szCs w:val="28"/>
          <w:lang w:eastAsia="ja-JP"/>
        </w:rPr>
        <w:t>A</w:t>
      </w:r>
      <w:r w:rsidRPr="00321A27">
        <w:rPr>
          <w:rFonts w:ascii="Arial" w:hAnsi="Arial" w:cs="Arial"/>
          <w:color w:val="FFFFFF"/>
          <w:sz w:val="28"/>
          <w:szCs w:val="28"/>
          <w:lang w:eastAsia="ja-JP"/>
        </w:rPr>
        <w:t>TIONs</w:t>
      </w:r>
    </w:p>
    <w:p w14:paraId="75E04926" w14:textId="77777777" w:rsidR="00365CFB" w:rsidRDefault="00D84B75">
      <w:pPr>
        <w:rPr>
          <w:rFonts w:ascii="Arial" w:hAnsi="Arial" w:cs="Arial"/>
          <w:caps/>
          <w:spacing w:val="-15"/>
        </w:rPr>
        <w:sectPr w:rsidR="00365CFB" w:rsidSect="00DA2A33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720" w:right="720" w:bottom="806" w:left="720" w:header="720" w:footer="720" w:gutter="0"/>
          <w:cols w:space="720"/>
          <w:noEndnote/>
        </w:sectPr>
      </w:pPr>
      <w:r>
        <w:rPr>
          <w:rFonts w:ascii="Arial" w:hAnsi="Arial" w:cs="Arial"/>
          <w:caps/>
          <w:spacing w:val="-15"/>
        </w:rPr>
        <w:br w:type="page"/>
      </w:r>
    </w:p>
    <w:p w14:paraId="38632FBD" w14:textId="77777777" w:rsidR="00365CFB" w:rsidRDefault="00365CFB" w:rsidP="00365CFB">
      <w:pPr>
        <w:pStyle w:val="head"/>
        <w:spacing w:line="240" w:lineRule="auto"/>
      </w:pPr>
      <w:r>
        <w:lastRenderedPageBreak/>
        <w:t>PART 1 GENERAL</w:t>
      </w:r>
    </w:p>
    <w:p w14:paraId="502B4618" w14:textId="77777777" w:rsidR="00365CFB" w:rsidRDefault="00365CFB" w:rsidP="00365CFB">
      <w:pPr>
        <w:pStyle w:val="head"/>
        <w:spacing w:line="240" w:lineRule="auto"/>
      </w:pPr>
    </w:p>
    <w:p w14:paraId="272CD7CB" w14:textId="68B3E6DD" w:rsidR="00365CFB" w:rsidRPr="008E40B2" w:rsidRDefault="00365CFB" w:rsidP="008E40B2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before="47"/>
        <w:ind w:right="-20"/>
        <w:outlineLvl w:val="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w w:val="102"/>
          <w:sz w:val="20"/>
          <w:szCs w:val="20"/>
          <w:lang w:eastAsia="ja-JP"/>
        </w:rPr>
        <w:t>SUMMA</w:t>
      </w:r>
      <w:r w:rsidRPr="008E40B2">
        <w:rPr>
          <w:rFonts w:ascii="Arial" w:hAnsi="Arial" w:cs="Arial"/>
          <w:b/>
          <w:bCs/>
          <w:spacing w:val="-7"/>
          <w:w w:val="102"/>
          <w:sz w:val="20"/>
          <w:szCs w:val="20"/>
          <w:lang w:eastAsia="ja-JP"/>
        </w:rPr>
        <w:t>R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Y</w:t>
      </w:r>
    </w:p>
    <w:p w14:paraId="7E5F4EC0" w14:textId="003B055C" w:rsidR="00365CFB" w:rsidRPr="008E40B2" w:rsidRDefault="00365CFB" w:rsidP="008E40B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 xml:space="preserve">Section Includes:  Equipment for amplifying, transmitting and receiving sound signals for the hard of hearing, using </w:t>
      </w:r>
      <w:r w:rsidR="00324E5F" w:rsidRPr="008E40B2">
        <w:rPr>
          <w:rFonts w:ascii="Arial" w:hAnsi="Arial" w:cs="Arial"/>
          <w:sz w:val="20"/>
          <w:szCs w:val="20"/>
          <w:lang w:eastAsia="ja-JP"/>
        </w:rPr>
        <w:t>infrared</w:t>
      </w:r>
      <w:r w:rsidRPr="008E40B2">
        <w:rPr>
          <w:rFonts w:ascii="Arial" w:hAnsi="Arial" w:cs="Arial"/>
          <w:sz w:val="20"/>
          <w:szCs w:val="20"/>
          <w:lang w:eastAsia="ja-JP"/>
        </w:rPr>
        <w:t xml:space="preserve"> signal technology.</w:t>
      </w:r>
    </w:p>
    <w:p w14:paraId="295D0AF2" w14:textId="77777777" w:rsidR="00365CFB" w:rsidRPr="00AF750D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7179AEAB" w14:textId="59972DE3" w:rsidR="00365CFB" w:rsidRPr="008E40B2" w:rsidRDefault="00365CFB" w:rsidP="008E40B2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ind w:right="-20"/>
        <w:outlineLvl w:val="0"/>
        <w:rPr>
          <w:rFonts w:ascii="Arial" w:hAnsi="Arial" w:cs="Arial"/>
          <w:b/>
          <w:bCs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SUBMIT</w:t>
      </w:r>
      <w:r w:rsidRPr="008E40B2">
        <w:rPr>
          <w:rFonts w:ascii="Arial" w:hAnsi="Arial" w:cs="Arial"/>
          <w:b/>
          <w:bCs/>
          <w:spacing w:val="-18"/>
          <w:sz w:val="20"/>
          <w:szCs w:val="20"/>
          <w:lang w:eastAsia="ja-JP"/>
        </w:rPr>
        <w:t>T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ALS</w:t>
      </w:r>
    </w:p>
    <w:p w14:paraId="642EBE45" w14:textId="395F9369" w:rsidR="00365CFB" w:rsidRPr="008E40B2" w:rsidRDefault="00365CFB" w:rsidP="008E40B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General:</w:t>
      </w:r>
      <w:r w:rsidRPr="008E40B2">
        <w:rPr>
          <w:rFonts w:ascii="Arial" w:hAnsi="Arial" w:cs="Arial"/>
          <w:spacing w:val="9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sz w:val="20"/>
          <w:szCs w:val="20"/>
          <w:lang w:eastAsia="ja-JP"/>
        </w:rPr>
        <w:t>Submit</w:t>
      </w:r>
      <w:r w:rsidRPr="008E40B2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sz w:val="20"/>
          <w:szCs w:val="20"/>
          <w:lang w:eastAsia="ja-JP"/>
        </w:rPr>
        <w:t>in</w:t>
      </w:r>
      <w:r w:rsidRPr="008E40B2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sz w:val="20"/>
          <w:szCs w:val="20"/>
          <w:lang w:eastAsia="ja-JP"/>
        </w:rPr>
        <w:t>acco</w:t>
      </w:r>
      <w:r w:rsidRPr="008E40B2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8E40B2">
        <w:rPr>
          <w:rFonts w:ascii="Arial" w:hAnsi="Arial" w:cs="Arial"/>
          <w:sz w:val="20"/>
          <w:szCs w:val="20"/>
          <w:lang w:eastAsia="ja-JP"/>
        </w:rPr>
        <w:t>dance</w:t>
      </w:r>
      <w:r w:rsidRPr="008E40B2">
        <w:rPr>
          <w:rFonts w:ascii="Arial" w:hAnsi="Arial" w:cs="Arial"/>
          <w:spacing w:val="-21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sz w:val="20"/>
          <w:szCs w:val="20"/>
          <w:lang w:eastAsia="ja-JP"/>
        </w:rPr>
        <w:t>with Section</w:t>
      </w:r>
      <w:r w:rsidRPr="008E40B2">
        <w:rPr>
          <w:rFonts w:ascii="Arial" w:hAnsi="Arial" w:cs="Arial"/>
          <w:spacing w:val="-20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sz w:val="20"/>
          <w:szCs w:val="20"/>
          <w:lang w:eastAsia="ja-JP"/>
        </w:rPr>
        <w:t>01330.</w:t>
      </w:r>
    </w:p>
    <w:p w14:paraId="7046497C" w14:textId="0D3F2F11" w:rsidR="00365CFB" w:rsidRPr="008E40B2" w:rsidRDefault="00365CFB" w:rsidP="008E40B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Product Data:  For each specific piece of equipment.</w:t>
      </w:r>
    </w:p>
    <w:p w14:paraId="537E13E1" w14:textId="588E66AE" w:rsidR="00365CFB" w:rsidRPr="008E40B2" w:rsidRDefault="00365CFB" w:rsidP="008E40B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Shop Drawings: Detail equipment assemblies and indicate dimensions, weights, required clearances, method of field assembly, components, and location of each field connection.</w:t>
      </w:r>
    </w:p>
    <w:p w14:paraId="26CD8611" w14:textId="2CF9F8DC" w:rsidR="00365CFB" w:rsidRPr="008E40B2" w:rsidRDefault="00365CFB" w:rsidP="008E40B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Closeout Submittals:  Submit following in accordance with Section 01780.</w:t>
      </w:r>
    </w:p>
    <w:p w14:paraId="359D0029" w14:textId="3E0F24E7" w:rsidR="00365CFB" w:rsidRPr="008E40B2" w:rsidRDefault="00365CFB" w:rsidP="008E40B2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Operation and Maintenance Data:  For equipment.</w:t>
      </w:r>
    </w:p>
    <w:p w14:paraId="631BF165" w14:textId="77777777" w:rsidR="00365CFB" w:rsidRPr="00AF750D" w:rsidRDefault="00365CFB" w:rsidP="00365CFB">
      <w:pPr>
        <w:widowControl w:val="0"/>
        <w:autoSpaceDE w:val="0"/>
        <w:autoSpaceDN w:val="0"/>
        <w:adjustRightInd w:val="0"/>
        <w:spacing w:before="1"/>
        <w:ind w:left="144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2089AFD" w14:textId="7A407BD7" w:rsidR="00365CFB" w:rsidRPr="008E40B2" w:rsidRDefault="00365CFB" w:rsidP="008E40B2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QUALITY</w:t>
      </w:r>
      <w:r w:rsidRPr="008E40B2"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ASSURANCE</w:t>
      </w:r>
    </w:p>
    <w:p w14:paraId="5F2EB9F2" w14:textId="28F762A8" w:rsidR="00365CFB" w:rsidRPr="008E40B2" w:rsidRDefault="00365CFB" w:rsidP="008E40B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Installer Qualifications:  Experienced installer who is authorized representative of equipment manufacturer for both installation and maintenance of equipment required for this Section.</w:t>
      </w:r>
    </w:p>
    <w:p w14:paraId="1EA0512F" w14:textId="425584AC" w:rsidR="00365CFB" w:rsidRPr="008E40B2" w:rsidRDefault="00365CFB" w:rsidP="008E40B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Electrical Components, Devices, and Accessories:  Listed and labeled as defined in NFPA 70, Article 100, by testing agency acceptable to authorities having jurisdiction.</w:t>
      </w:r>
    </w:p>
    <w:p w14:paraId="07572A81" w14:textId="2948F417" w:rsidR="00365CFB" w:rsidRPr="008E40B2" w:rsidRDefault="00365CFB" w:rsidP="008E40B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Comply with NFPA 70.</w:t>
      </w:r>
    </w:p>
    <w:p w14:paraId="360653B5" w14:textId="24289CBC" w:rsidR="00365CFB" w:rsidRPr="008E40B2" w:rsidRDefault="00365CFB" w:rsidP="008E40B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Comply with UL 50.</w:t>
      </w:r>
    </w:p>
    <w:p w14:paraId="2BC60D1D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67F1DA83" w14:textId="35806BAD" w:rsidR="00365CFB" w:rsidRPr="008E40B2" w:rsidRDefault="00365CFB" w:rsidP="008E40B2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spacing w:val="-5"/>
          <w:sz w:val="20"/>
          <w:szCs w:val="20"/>
          <w:lang w:eastAsia="ja-JP"/>
        </w:rPr>
        <w:t>W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ARRANTY</w:t>
      </w:r>
    </w:p>
    <w:p w14:paraId="4458D0A5" w14:textId="794B887A" w:rsidR="00365CFB" w:rsidRPr="008E40B2" w:rsidRDefault="00365CFB" w:rsidP="008E40B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 xml:space="preserve">Warrant system </w:t>
      </w:r>
      <w:proofErr w:type="gramStart"/>
      <w:r w:rsidRPr="008E40B2">
        <w:rPr>
          <w:rFonts w:ascii="Arial" w:hAnsi="Arial" w:cs="Arial"/>
          <w:sz w:val="20"/>
          <w:szCs w:val="20"/>
          <w:lang w:eastAsia="ja-JP"/>
        </w:rPr>
        <w:t>to be free</w:t>
      </w:r>
      <w:proofErr w:type="gramEnd"/>
      <w:r w:rsidRPr="008E40B2">
        <w:rPr>
          <w:rFonts w:ascii="Arial" w:hAnsi="Arial" w:cs="Arial"/>
          <w:sz w:val="20"/>
          <w:szCs w:val="20"/>
          <w:lang w:eastAsia="ja-JP"/>
        </w:rPr>
        <w:t xml:space="preserve"> of defects in operation for 5 years, including parts and labor. Warranty for cords, antennas, power supply, and </w:t>
      </w:r>
      <w:proofErr w:type="gramStart"/>
      <w:r w:rsidRPr="008E40B2">
        <w:rPr>
          <w:rFonts w:ascii="Arial" w:hAnsi="Arial" w:cs="Arial"/>
          <w:sz w:val="20"/>
          <w:szCs w:val="20"/>
          <w:lang w:eastAsia="ja-JP"/>
        </w:rPr>
        <w:t>accessories is</w:t>
      </w:r>
      <w:proofErr w:type="gramEnd"/>
      <w:r w:rsidRPr="008E40B2">
        <w:rPr>
          <w:rFonts w:ascii="Arial" w:hAnsi="Arial" w:cs="Arial"/>
          <w:sz w:val="20"/>
          <w:szCs w:val="20"/>
          <w:lang w:eastAsia="ja-JP"/>
        </w:rPr>
        <w:t xml:space="preserve"> 90 days.</w:t>
      </w:r>
    </w:p>
    <w:p w14:paraId="1E4929DA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13414270" w14:textId="77777777" w:rsidR="005377D9" w:rsidRDefault="005377D9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b/>
          <w:bCs/>
          <w:spacing w:val="-15"/>
          <w:sz w:val="20"/>
          <w:szCs w:val="20"/>
          <w:lang w:eastAsia="ja-JP"/>
        </w:rPr>
      </w:pPr>
    </w:p>
    <w:p w14:paraId="77D756DA" w14:textId="77777777" w:rsidR="00365CFB" w:rsidRDefault="00365CFB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pacing w:val="-15"/>
          <w:sz w:val="20"/>
          <w:szCs w:val="20"/>
          <w:lang w:eastAsia="ja-JP"/>
        </w:rPr>
        <w:t>P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  <w:lang w:eastAsia="ja-JP"/>
        </w:rPr>
        <w:t>R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T</w:t>
      </w:r>
      <w:r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2 PRODUCTS</w:t>
      </w:r>
    </w:p>
    <w:p w14:paraId="1B2BCE0D" w14:textId="77777777" w:rsidR="00365CFB" w:rsidRDefault="00365CFB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sz w:val="20"/>
          <w:szCs w:val="20"/>
          <w:lang w:eastAsia="ja-JP"/>
        </w:rPr>
      </w:pPr>
    </w:p>
    <w:p w14:paraId="7A8C8F14" w14:textId="7982F1B9" w:rsidR="00365CFB" w:rsidRPr="008E40B2" w:rsidRDefault="00365CFB" w:rsidP="008E40B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MANU</w:t>
      </w:r>
      <w:r w:rsidRPr="008E40B2">
        <w:rPr>
          <w:rFonts w:ascii="Arial" w:hAnsi="Arial" w:cs="Arial"/>
          <w:b/>
          <w:bCs/>
          <w:spacing w:val="-11"/>
          <w:sz w:val="20"/>
          <w:szCs w:val="20"/>
          <w:lang w:eastAsia="ja-JP"/>
        </w:rPr>
        <w:t>F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ACTURERS</w:t>
      </w:r>
    </w:p>
    <w:p w14:paraId="0A08F239" w14:textId="77777777" w:rsidR="008E40B2" w:rsidRPr="008E40B2" w:rsidRDefault="008E40B2" w:rsidP="008E40B2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Acceptable Manufacturers:</w:t>
      </w:r>
    </w:p>
    <w:p w14:paraId="4FE7573B" w14:textId="6D631FFA" w:rsidR="008E40B2" w:rsidRPr="008E40B2" w:rsidRDefault="008E40B2" w:rsidP="008E40B2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Williams Sound, Eden Prairie, MN.</w:t>
      </w:r>
    </w:p>
    <w:p w14:paraId="7DC1EE0C" w14:textId="3974E983" w:rsidR="00365CFB" w:rsidRPr="008E40B2" w:rsidRDefault="00365CFB" w:rsidP="008E40B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b/>
          <w:bCs/>
          <w:w w:val="97"/>
          <w:sz w:val="20"/>
          <w:szCs w:val="20"/>
          <w:lang w:eastAsia="ja-JP"/>
        </w:rPr>
        <w:t>ACCEP</w:t>
      </w:r>
      <w:r w:rsidRPr="008E40B2">
        <w:rPr>
          <w:rFonts w:ascii="Arial" w:hAnsi="Arial" w:cs="Arial"/>
          <w:b/>
          <w:bCs/>
          <w:spacing w:val="-17"/>
          <w:w w:val="97"/>
          <w:sz w:val="20"/>
          <w:szCs w:val="20"/>
          <w:lang w:eastAsia="ja-JP"/>
        </w:rPr>
        <w:t>T</w:t>
      </w:r>
      <w:r w:rsidRPr="008E40B2">
        <w:rPr>
          <w:rFonts w:ascii="Arial" w:hAnsi="Arial" w:cs="Arial"/>
          <w:b/>
          <w:bCs/>
          <w:w w:val="97"/>
          <w:sz w:val="20"/>
          <w:szCs w:val="20"/>
          <w:lang w:eastAsia="ja-JP"/>
        </w:rPr>
        <w:t>ABLE</w:t>
      </w:r>
      <w:r w:rsidRPr="008E40B2">
        <w:rPr>
          <w:rFonts w:ascii="Arial" w:hAnsi="Arial" w:cs="Arial"/>
          <w:b/>
          <w:bCs/>
          <w:spacing w:val="12"/>
          <w:w w:val="97"/>
          <w:sz w:val="20"/>
          <w:szCs w:val="20"/>
          <w:lang w:eastAsia="ja-JP"/>
        </w:rPr>
        <w:t xml:space="preserve"> </w:t>
      </w:r>
      <w:r w:rsidRPr="008E40B2">
        <w:rPr>
          <w:rFonts w:ascii="Arial" w:hAnsi="Arial" w:cs="Arial"/>
          <w:b/>
          <w:bCs/>
          <w:sz w:val="20"/>
          <w:szCs w:val="20"/>
          <w:lang w:eastAsia="ja-JP"/>
        </w:rPr>
        <w:t>PRODUCTS</w:t>
      </w:r>
    </w:p>
    <w:p w14:paraId="13D62AE3" w14:textId="5B4C987F" w:rsidR="00365CFB" w:rsidRPr="008E40B2" w:rsidRDefault="00DA3B85" w:rsidP="008E40B2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8E40B2">
        <w:rPr>
          <w:rFonts w:ascii="Arial" w:hAnsi="Arial" w:cs="Arial"/>
          <w:sz w:val="20"/>
          <w:szCs w:val="20"/>
          <w:lang w:eastAsia="ja-JP"/>
        </w:rPr>
        <w:t>Transmitter</w:t>
      </w:r>
      <w:r w:rsidR="004C497E" w:rsidRPr="008E40B2">
        <w:rPr>
          <w:rFonts w:ascii="Arial" w:hAnsi="Arial" w:cs="Arial"/>
          <w:sz w:val="20"/>
          <w:szCs w:val="20"/>
          <w:lang w:eastAsia="ja-JP"/>
        </w:rPr>
        <w:t>s</w:t>
      </w:r>
      <w:r w:rsidR="00500266" w:rsidRPr="008E40B2">
        <w:rPr>
          <w:rFonts w:ascii="Arial" w:hAnsi="Arial" w:cs="Arial"/>
          <w:sz w:val="20"/>
          <w:szCs w:val="20"/>
          <w:lang w:eastAsia="ja-JP"/>
        </w:rPr>
        <w:t>/Emitters/Modulators</w:t>
      </w:r>
      <w:r w:rsidRPr="008E40B2">
        <w:rPr>
          <w:rFonts w:ascii="Arial" w:hAnsi="Arial" w:cs="Arial"/>
          <w:sz w:val="20"/>
          <w:szCs w:val="20"/>
          <w:lang w:eastAsia="ja-JP"/>
        </w:rPr>
        <w:t>:</w:t>
      </w:r>
    </w:p>
    <w:p w14:paraId="36716709" w14:textId="34D97CF0" w:rsidR="00BA214E" w:rsidRDefault="008E40B2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IR T1</w:t>
      </w:r>
    </w:p>
    <w:p w14:paraId="7CF4DC1B" w14:textId="72057A3D" w:rsidR="00514153" w:rsidRDefault="008E40B2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IR T2</w:t>
      </w:r>
    </w:p>
    <w:p w14:paraId="572F7623" w14:textId="52D3FFD8" w:rsidR="008E40B2" w:rsidRPr="00500266" w:rsidRDefault="008E40B2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WIR TX 9 DC</w:t>
      </w:r>
    </w:p>
    <w:p w14:paraId="5671464F" w14:textId="23F64749" w:rsidR="00E4417F" w:rsidRPr="00500266" w:rsidRDefault="00324E5F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WIR TX 90</w:t>
      </w:r>
      <w:r w:rsidR="00514153">
        <w:rPr>
          <w:rFonts w:ascii="Arial" w:hAnsi="Arial" w:cs="Arial"/>
          <w:sz w:val="20"/>
          <w:szCs w:val="20"/>
          <w:lang w:eastAsia="ja-JP"/>
        </w:rPr>
        <w:t xml:space="preserve"> DC</w:t>
      </w:r>
    </w:p>
    <w:p w14:paraId="1620723B" w14:textId="3A197045" w:rsidR="00DA3B85" w:rsidRPr="00500266" w:rsidRDefault="00324E5F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WIR TX 925</w:t>
      </w:r>
      <w:r w:rsidR="00514153">
        <w:rPr>
          <w:rFonts w:ascii="Arial" w:hAnsi="Arial" w:cs="Arial"/>
          <w:sz w:val="20"/>
          <w:szCs w:val="20"/>
          <w:lang w:eastAsia="ja-JP"/>
        </w:rPr>
        <w:t xml:space="preserve"> DC</w:t>
      </w:r>
    </w:p>
    <w:p w14:paraId="0FEC49DD" w14:textId="1C406CE4" w:rsidR="009D5452" w:rsidRPr="00500266" w:rsidRDefault="009D5452" w:rsidP="0050026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MOD 232</w:t>
      </w:r>
    </w:p>
    <w:p w14:paraId="75CB0DEF" w14:textId="77777777" w:rsidR="00CC682A" w:rsidRPr="003F0AC3" w:rsidRDefault="00CC682A" w:rsidP="00DA3B85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09E27520" w14:textId="16BA3277" w:rsidR="00365CFB" w:rsidRPr="00C249BE" w:rsidRDefault="00DA3B85" w:rsidP="00C249BE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b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Receiver</w:t>
      </w:r>
      <w:r w:rsidR="00EB30BD" w:rsidRPr="00C249BE">
        <w:rPr>
          <w:rFonts w:ascii="Arial" w:hAnsi="Arial" w:cs="Arial"/>
          <w:sz w:val="20"/>
          <w:szCs w:val="20"/>
          <w:lang w:eastAsia="ja-JP"/>
        </w:rPr>
        <w:t>s</w:t>
      </w:r>
      <w:r w:rsidRPr="00C249BE">
        <w:rPr>
          <w:rFonts w:ascii="Arial" w:hAnsi="Arial" w:cs="Arial"/>
          <w:sz w:val="20"/>
          <w:szCs w:val="20"/>
          <w:lang w:eastAsia="ja-JP"/>
        </w:rPr>
        <w:t>:</w:t>
      </w:r>
    </w:p>
    <w:p w14:paraId="4FB4044C" w14:textId="3501D693" w:rsidR="00365CFB" w:rsidRPr="00500266" w:rsidRDefault="00324E5F" w:rsidP="0050026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WIR RX 22-4</w:t>
      </w:r>
    </w:p>
    <w:p w14:paraId="0AE51777" w14:textId="37458DE0" w:rsidR="00CC682A" w:rsidRPr="00C249BE" w:rsidRDefault="00324E5F" w:rsidP="00C249B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WIR RX 18</w:t>
      </w:r>
    </w:p>
    <w:p w14:paraId="090B0F17" w14:textId="021FDBF5" w:rsidR="00574DE2" w:rsidRPr="00C249BE" w:rsidRDefault="00574DE2" w:rsidP="00C249BE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Accessories:</w:t>
      </w:r>
    </w:p>
    <w:p w14:paraId="11C1F698" w14:textId="72936C9D" w:rsidR="00CC682A" w:rsidRPr="00C249BE" w:rsidRDefault="00CC682A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Earphones</w:t>
      </w:r>
    </w:p>
    <w:p w14:paraId="0B03A4ED" w14:textId="26FB27CF" w:rsidR="00E87A61" w:rsidRPr="00500266" w:rsidRDefault="00E87A61" w:rsidP="005002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EAR 008</w:t>
      </w:r>
    </w:p>
    <w:p w14:paraId="60F65E98" w14:textId="18635102" w:rsidR="00574DE2" w:rsidRPr="00500266" w:rsidRDefault="00574DE2" w:rsidP="005002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EAR 013</w:t>
      </w:r>
    </w:p>
    <w:p w14:paraId="521629CC" w14:textId="7ED11B19" w:rsidR="00574DE2" w:rsidRPr="00500266" w:rsidRDefault="00574DE2" w:rsidP="005002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EAR 014</w:t>
      </w:r>
    </w:p>
    <w:p w14:paraId="5601E596" w14:textId="203F34C3" w:rsidR="00574DE2" w:rsidRPr="00500266" w:rsidRDefault="00574DE2" w:rsidP="005002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EAR 022</w:t>
      </w:r>
    </w:p>
    <w:p w14:paraId="127F972F" w14:textId="59BEC6BD" w:rsidR="00574DE2" w:rsidRPr="00500266" w:rsidRDefault="00574DE2" w:rsidP="005002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EAR 042</w:t>
      </w:r>
    </w:p>
    <w:p w14:paraId="120C60B3" w14:textId="448185A4" w:rsidR="00574DE2" w:rsidRPr="00C249BE" w:rsidRDefault="00574DE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Headphones</w:t>
      </w:r>
    </w:p>
    <w:p w14:paraId="30C68224" w14:textId="71231DE9" w:rsidR="00574DE2" w:rsidRPr="00500266" w:rsidRDefault="00574DE2" w:rsidP="005002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HED 021</w:t>
      </w:r>
    </w:p>
    <w:p w14:paraId="4A7B5999" w14:textId="322687DE" w:rsidR="00574DE2" w:rsidRPr="00500266" w:rsidRDefault="00574DE2" w:rsidP="005002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 xml:space="preserve">HED </w:t>
      </w:r>
      <w:r w:rsidR="00945992" w:rsidRPr="00500266">
        <w:rPr>
          <w:rFonts w:ascii="Arial" w:hAnsi="Arial" w:cs="Arial"/>
          <w:sz w:val="20"/>
          <w:szCs w:val="20"/>
          <w:lang w:eastAsia="ja-JP"/>
        </w:rPr>
        <w:t>026</w:t>
      </w:r>
    </w:p>
    <w:p w14:paraId="3A789495" w14:textId="66918C1F" w:rsidR="00E87A61" w:rsidRPr="00500266" w:rsidRDefault="00E87A61" w:rsidP="005002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HED 027</w:t>
      </w:r>
    </w:p>
    <w:p w14:paraId="71A755BB" w14:textId="52F90003" w:rsidR="00945992" w:rsidRPr="00500266" w:rsidRDefault="00945992" w:rsidP="005002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HED 040</w:t>
      </w:r>
    </w:p>
    <w:p w14:paraId="438A24F6" w14:textId="7F753755" w:rsidR="00574DE2" w:rsidRPr="00C249BE" w:rsidRDefault="0094599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C249BE">
        <w:rPr>
          <w:rFonts w:ascii="Arial" w:hAnsi="Arial" w:cs="Arial"/>
          <w:sz w:val="20"/>
          <w:szCs w:val="20"/>
          <w:lang w:eastAsia="ja-JP"/>
        </w:rPr>
        <w:t>Neckloop</w:t>
      </w:r>
      <w:r w:rsidR="00EB30BD" w:rsidRPr="00C249BE">
        <w:rPr>
          <w:rFonts w:ascii="Arial" w:hAnsi="Arial" w:cs="Arial"/>
          <w:sz w:val="20"/>
          <w:szCs w:val="20"/>
          <w:lang w:eastAsia="ja-JP"/>
        </w:rPr>
        <w:t>s</w:t>
      </w:r>
      <w:proofErr w:type="spellEnd"/>
    </w:p>
    <w:p w14:paraId="3F54C5EE" w14:textId="2F952722" w:rsidR="00945992" w:rsidRPr="00500266" w:rsidRDefault="00945992" w:rsidP="005002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NKL 001</w:t>
      </w:r>
    </w:p>
    <w:p w14:paraId="3B3C1A3D" w14:textId="5143D9A9" w:rsidR="00574DE2" w:rsidRPr="00C249BE" w:rsidRDefault="00574DE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Batteries</w:t>
      </w:r>
    </w:p>
    <w:p w14:paraId="0BC7770C" w14:textId="62476435" w:rsidR="00574DE2" w:rsidRPr="00500266" w:rsidRDefault="00945992" w:rsidP="0050026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BAT 001-2</w:t>
      </w:r>
    </w:p>
    <w:p w14:paraId="7A752F73" w14:textId="4C37E803" w:rsidR="00945992" w:rsidRPr="00500266" w:rsidRDefault="00945992" w:rsidP="0050026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BAT 026-2</w:t>
      </w:r>
    </w:p>
    <w:p w14:paraId="2CD2C2DD" w14:textId="07F1951D" w:rsidR="00945992" w:rsidRPr="00C249BE" w:rsidRDefault="0094599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Carry Case</w:t>
      </w:r>
      <w:r w:rsidR="002E715E" w:rsidRPr="00C249BE">
        <w:rPr>
          <w:rFonts w:ascii="Arial" w:hAnsi="Arial" w:cs="Arial"/>
          <w:sz w:val="20"/>
          <w:szCs w:val="20"/>
          <w:lang w:eastAsia="ja-JP"/>
        </w:rPr>
        <w:t>s</w:t>
      </w:r>
    </w:p>
    <w:p w14:paraId="34617605" w14:textId="347FD70E" w:rsidR="00F57D31" w:rsidRPr="00500266" w:rsidRDefault="00F57D31" w:rsidP="0050026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CCS 029</w:t>
      </w:r>
    </w:p>
    <w:p w14:paraId="27911E23" w14:textId="4B734342" w:rsidR="00F57D31" w:rsidRPr="00500266" w:rsidRDefault="00945992" w:rsidP="0050026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CCS 030</w:t>
      </w:r>
      <w:r w:rsidR="007C3C57" w:rsidRPr="00500266">
        <w:rPr>
          <w:rFonts w:ascii="Arial" w:hAnsi="Arial" w:cs="Arial"/>
          <w:sz w:val="20"/>
          <w:szCs w:val="20"/>
          <w:lang w:eastAsia="ja-JP"/>
        </w:rPr>
        <w:t xml:space="preserve"> 35</w:t>
      </w:r>
    </w:p>
    <w:p w14:paraId="52F2BD73" w14:textId="6ADBD93D" w:rsidR="00945992" w:rsidRPr="00C249BE" w:rsidRDefault="0094599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Rack Mount Kits</w:t>
      </w:r>
    </w:p>
    <w:p w14:paraId="473DEED3" w14:textId="3BDABF4C" w:rsidR="00945992" w:rsidRPr="00500266" w:rsidRDefault="00945992" w:rsidP="005002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RPK 005</w:t>
      </w:r>
    </w:p>
    <w:p w14:paraId="515E4790" w14:textId="46CB09EA" w:rsidR="00945992" w:rsidRPr="00500266" w:rsidRDefault="00945992" w:rsidP="0050026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RPK 006</w:t>
      </w:r>
    </w:p>
    <w:p w14:paraId="37A27EC3" w14:textId="1FCF552F" w:rsidR="00945992" w:rsidRPr="00C249BE" w:rsidRDefault="00945992" w:rsidP="00C249BE">
      <w:pPr>
        <w:pStyle w:val="ListParagraph"/>
        <w:widowControl w:val="0"/>
        <w:numPr>
          <w:ilvl w:val="2"/>
          <w:numId w:val="3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Charger</w:t>
      </w:r>
      <w:r w:rsidR="00EB30BD" w:rsidRPr="00C249BE">
        <w:rPr>
          <w:rFonts w:ascii="Arial" w:hAnsi="Arial" w:cs="Arial"/>
          <w:sz w:val="20"/>
          <w:szCs w:val="20"/>
          <w:lang w:eastAsia="ja-JP"/>
        </w:rPr>
        <w:t>s</w:t>
      </w:r>
    </w:p>
    <w:p w14:paraId="06EA8642" w14:textId="6DAFDA06" w:rsidR="00392BC5" w:rsidRDefault="00945992" w:rsidP="0050026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00266">
        <w:rPr>
          <w:rFonts w:ascii="Arial" w:hAnsi="Arial" w:cs="Arial"/>
          <w:sz w:val="20"/>
          <w:szCs w:val="20"/>
          <w:lang w:eastAsia="ja-JP"/>
        </w:rPr>
        <w:t>CHG 3512</w:t>
      </w:r>
    </w:p>
    <w:p w14:paraId="69FA4FC1" w14:textId="17EDDC6B" w:rsidR="00365CFB" w:rsidRDefault="00514153" w:rsidP="00C249B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CHG 518</w:t>
      </w:r>
    </w:p>
    <w:p w14:paraId="1B2DAE58" w14:textId="77777777" w:rsidR="00C249BE" w:rsidRPr="00C249BE" w:rsidRDefault="00C249BE" w:rsidP="00C249B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549AF44F" w14:textId="3435DDC5" w:rsidR="00514153" w:rsidRPr="00104CEC" w:rsidRDefault="00365CFB" w:rsidP="00104CEC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b/>
          <w:bCs/>
          <w:sz w:val="20"/>
          <w:szCs w:val="20"/>
          <w:lang w:eastAsia="ja-JP"/>
        </w:rPr>
        <w:t>COMPONENT</w:t>
      </w:r>
      <w:r w:rsidRPr="00C249BE">
        <w:rPr>
          <w:rFonts w:ascii="Arial" w:hAnsi="Arial" w:cs="Arial"/>
          <w:b/>
          <w:bCs/>
          <w:spacing w:val="13"/>
          <w:sz w:val="20"/>
          <w:szCs w:val="20"/>
          <w:lang w:eastAsia="ja-JP"/>
        </w:rPr>
        <w:t xml:space="preserve"> </w:t>
      </w:r>
      <w:r w:rsidRPr="00C249BE">
        <w:rPr>
          <w:rFonts w:ascii="Arial" w:hAnsi="Arial" w:cs="Arial"/>
          <w:b/>
          <w:bCs/>
          <w:sz w:val="20"/>
          <w:szCs w:val="20"/>
          <w:lang w:eastAsia="ja-JP"/>
        </w:rPr>
        <w:t>PERFORMANCE CRITERIA</w:t>
      </w:r>
    </w:p>
    <w:p w14:paraId="7B5AB3E3" w14:textId="252BFC47" w:rsidR="00EF363A" w:rsidRDefault="00EF363A" w:rsidP="00C249BE">
      <w:pPr>
        <w:pStyle w:val="level2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Transmitter: IR T1 [</w:t>
      </w:r>
      <w:r w:rsidRPr="00E464B9">
        <w:rPr>
          <w:rFonts w:ascii="Arial" w:hAnsi="Arial" w:cs="Arial"/>
          <w:i/>
        </w:rPr>
        <w:t>select as needed</w:t>
      </w:r>
      <w:r>
        <w:rPr>
          <w:rFonts w:ascii="Arial" w:hAnsi="Arial" w:cs="Arial"/>
        </w:rPr>
        <w:t>]</w:t>
      </w:r>
    </w:p>
    <w:p w14:paraId="479057B7" w14:textId="4460C846" w:rsidR="00EF363A" w:rsidRDefault="002978EF" w:rsidP="00C36708">
      <w:pPr>
        <w:pStyle w:val="level2"/>
        <w:numPr>
          <w:ilvl w:val="1"/>
          <w:numId w:val="37"/>
        </w:numPr>
        <w:spacing w:line="240" w:lineRule="auto"/>
        <w:jc w:val="both"/>
        <w:rPr>
          <w:rFonts w:ascii="Arial" w:hAnsi="Arial" w:cs="Arial"/>
        </w:rPr>
      </w:pPr>
      <w:r w:rsidRPr="002978EF">
        <w:rPr>
          <w:rFonts w:ascii="Arial" w:hAnsi="Arial" w:cs="Arial"/>
        </w:rPr>
        <w:t>Dimensions:</w:t>
      </w:r>
      <w:r>
        <w:rPr>
          <w:rFonts w:ascii="Arial" w:hAnsi="Arial" w:cs="Arial"/>
        </w:rPr>
        <w:t xml:space="preserve"> </w:t>
      </w:r>
      <w:r w:rsidRPr="002978EF">
        <w:rPr>
          <w:rFonts w:ascii="Arial" w:hAnsi="Arial" w:cs="Arial"/>
        </w:rPr>
        <w:t>Width: 5.65”(14.4 cm), Depth: 3.65”(9.3 cm), Height: 1.15”(2.9 cm)</w:t>
      </w:r>
    </w:p>
    <w:p w14:paraId="4FF001D1" w14:textId="099EFE60" w:rsidR="002978EF" w:rsidRDefault="002978EF" w:rsidP="00C36708">
      <w:pPr>
        <w:pStyle w:val="level2"/>
        <w:numPr>
          <w:ilvl w:val="1"/>
          <w:numId w:val="37"/>
        </w:numPr>
        <w:spacing w:line="240" w:lineRule="auto"/>
        <w:jc w:val="both"/>
        <w:rPr>
          <w:rFonts w:ascii="Arial" w:hAnsi="Arial" w:cs="Arial"/>
        </w:rPr>
      </w:pPr>
      <w:r w:rsidRPr="002978EF">
        <w:rPr>
          <w:rFonts w:ascii="Arial" w:hAnsi="Arial" w:cs="Arial"/>
        </w:rPr>
        <w:t>Weight:</w:t>
      </w:r>
      <w:r w:rsidRPr="002978EF">
        <w:t xml:space="preserve"> </w:t>
      </w:r>
      <w:r w:rsidRPr="002978EF">
        <w:rPr>
          <w:rFonts w:ascii="Arial" w:hAnsi="Arial" w:cs="Arial"/>
        </w:rPr>
        <w:t xml:space="preserve">8.3 </w:t>
      </w:r>
      <w:proofErr w:type="spellStart"/>
      <w:r w:rsidRPr="002978EF">
        <w:rPr>
          <w:rFonts w:ascii="Arial" w:hAnsi="Arial" w:cs="Arial"/>
        </w:rPr>
        <w:t>oz</w:t>
      </w:r>
      <w:proofErr w:type="spellEnd"/>
      <w:r w:rsidRPr="002978EF">
        <w:rPr>
          <w:rFonts w:ascii="Arial" w:hAnsi="Arial" w:cs="Arial"/>
        </w:rPr>
        <w:t xml:space="preserve"> (235 g)</w:t>
      </w:r>
    </w:p>
    <w:p w14:paraId="33914D97" w14:textId="11A8434E" w:rsidR="002978EF" w:rsidRDefault="002978EF" w:rsidP="00C36708">
      <w:pPr>
        <w:pStyle w:val="level2"/>
        <w:numPr>
          <w:ilvl w:val="1"/>
          <w:numId w:val="37"/>
        </w:numPr>
        <w:spacing w:line="240" w:lineRule="auto"/>
        <w:jc w:val="both"/>
        <w:rPr>
          <w:rFonts w:ascii="Arial" w:hAnsi="Arial" w:cs="Arial"/>
        </w:rPr>
      </w:pPr>
      <w:r w:rsidRPr="002978EF">
        <w:rPr>
          <w:rFonts w:ascii="Arial" w:hAnsi="Arial" w:cs="Arial"/>
        </w:rPr>
        <w:t>Color:</w:t>
      </w:r>
      <w:r>
        <w:rPr>
          <w:rFonts w:ascii="Arial" w:hAnsi="Arial" w:cs="Arial"/>
        </w:rPr>
        <w:t xml:space="preserve"> </w:t>
      </w:r>
      <w:r w:rsidRPr="002978EF">
        <w:rPr>
          <w:rFonts w:ascii="Arial" w:hAnsi="Arial" w:cs="Arial"/>
        </w:rPr>
        <w:t>Black</w:t>
      </w:r>
    </w:p>
    <w:p w14:paraId="7F2AC12D" w14:textId="23C06AAF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>Power Supply: TFP 055 – 100-240VAC 50/60Hz Input; 5VDC, 1A USB Output, Universal Supply with international adapters</w:t>
      </w:r>
      <w:r>
        <w:rPr>
          <w:rFonts w:ascii="Arial" w:hAnsi="Arial" w:cs="Arial"/>
        </w:rPr>
        <w:t xml:space="preserve">. </w:t>
      </w:r>
      <w:r w:rsidRPr="002978EF">
        <w:rPr>
          <w:rFonts w:ascii="Arial" w:hAnsi="Arial" w:cs="Arial"/>
        </w:rPr>
        <w:t>Other USB Power Supply (must be at least 5VDC, 0.2A)</w:t>
      </w:r>
    </w:p>
    <w:p w14:paraId="27C98D06" w14:textId="03F85441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>Power Cable: USB to micro USB cable</w:t>
      </w:r>
    </w:p>
    <w:p w14:paraId="19254109" w14:textId="1C894250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>DC Power Input: Micro USB connector, 5VDC, 0.2A</w:t>
      </w:r>
    </w:p>
    <w:p w14:paraId="58C1AD4F" w14:textId="26611615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>Power Indicator:</w:t>
      </w:r>
      <w:r>
        <w:rPr>
          <w:rFonts w:ascii="Arial" w:hAnsi="Arial" w:cs="Arial"/>
        </w:rPr>
        <w:t xml:space="preserve"> </w:t>
      </w:r>
      <w:r w:rsidRPr="002978EF">
        <w:rPr>
          <w:rFonts w:ascii="Arial" w:hAnsi="Arial" w:cs="Arial"/>
        </w:rPr>
        <w:t>Green LED</w:t>
      </w:r>
    </w:p>
    <w:p w14:paraId="7598E916" w14:textId="2D37669D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>Sleep/Power Save Mode:</w:t>
      </w:r>
      <w:r>
        <w:rPr>
          <w:rFonts w:ascii="Arial" w:hAnsi="Arial" w:cs="Arial"/>
        </w:rPr>
        <w:t xml:space="preserve"> </w:t>
      </w:r>
      <w:r w:rsidRPr="002978EF">
        <w:rPr>
          <w:rFonts w:ascii="Arial" w:hAnsi="Arial" w:cs="Arial"/>
        </w:rPr>
        <w:t>Shuts off carrier when no audio present for 12 minutes</w:t>
      </w:r>
    </w:p>
    <w:p w14:paraId="41686B34" w14:textId="2F4EB380" w:rsidR="002978EF" w:rsidRDefault="002978EF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2978EF">
        <w:rPr>
          <w:rFonts w:ascii="Arial" w:hAnsi="Arial" w:cs="Arial"/>
        </w:rPr>
        <w:t xml:space="preserve">Modulation: FM Wideband, ±50 kHz deviation max, 50 </w:t>
      </w:r>
      <w:proofErr w:type="spellStart"/>
      <w:r w:rsidRPr="002978EF">
        <w:rPr>
          <w:rFonts w:ascii="Arial" w:hAnsi="Arial" w:cs="Arial"/>
        </w:rPr>
        <w:t>μS</w:t>
      </w:r>
      <w:proofErr w:type="spellEnd"/>
      <w:r w:rsidRPr="002978EF">
        <w:rPr>
          <w:rFonts w:ascii="Arial" w:hAnsi="Arial" w:cs="Arial"/>
        </w:rPr>
        <w:t xml:space="preserve"> pre-emphasis</w:t>
      </w:r>
    </w:p>
    <w:p w14:paraId="3DE035FC" w14:textId="051B2E19" w:rsidR="00A2079A" w:rsidRP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Carrier Frequencies: 2.3MHz (</w:t>
      </w:r>
      <w:proofErr w:type="spellStart"/>
      <w:r w:rsidRPr="00A2079A">
        <w:rPr>
          <w:rFonts w:ascii="Arial" w:hAnsi="Arial" w:cs="Arial"/>
        </w:rPr>
        <w:t>Ch</w:t>
      </w:r>
      <w:proofErr w:type="spellEnd"/>
      <w:r w:rsidRPr="00A2079A">
        <w:rPr>
          <w:rFonts w:ascii="Arial" w:hAnsi="Arial" w:cs="Arial"/>
        </w:rPr>
        <w:t xml:space="preserve"> 1) and 2.8MHz (</w:t>
      </w:r>
      <w:proofErr w:type="spellStart"/>
      <w:r w:rsidRPr="00A2079A">
        <w:rPr>
          <w:rFonts w:ascii="Arial" w:hAnsi="Arial" w:cs="Arial"/>
        </w:rPr>
        <w:t>Ch</w:t>
      </w:r>
      <w:proofErr w:type="spellEnd"/>
      <w:r w:rsidRPr="00A2079A">
        <w:rPr>
          <w:rFonts w:ascii="Arial" w:hAnsi="Arial" w:cs="Arial"/>
        </w:rPr>
        <w:t xml:space="preserve"> 2)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 xml:space="preserve">Default at power on = carriers off.  Carriers </w:t>
      </w:r>
      <w:proofErr w:type="gramStart"/>
      <w:r w:rsidRPr="00A2079A">
        <w:rPr>
          <w:rFonts w:ascii="Arial" w:hAnsi="Arial" w:cs="Arial"/>
        </w:rPr>
        <w:t>are automatically enabled</w:t>
      </w:r>
      <w:proofErr w:type="gramEnd"/>
      <w:r w:rsidRPr="00A2079A">
        <w:rPr>
          <w:rFonts w:ascii="Arial" w:hAnsi="Arial" w:cs="Arial"/>
        </w:rPr>
        <w:t xml:space="preserve"> upon presence of audio.</w:t>
      </w:r>
    </w:p>
    <w:p w14:paraId="5D83E8A6" w14:textId="6A246B6E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lastRenderedPageBreak/>
        <w:t>Coverage Area: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 xml:space="preserve">1,000 sq. </w:t>
      </w:r>
      <w:proofErr w:type="spellStart"/>
      <w:r w:rsidRPr="00A2079A">
        <w:rPr>
          <w:rFonts w:ascii="Arial" w:hAnsi="Arial" w:cs="Arial"/>
        </w:rPr>
        <w:t>ft</w:t>
      </w:r>
      <w:proofErr w:type="spellEnd"/>
      <w:r w:rsidRPr="00A2079A">
        <w:rPr>
          <w:rFonts w:ascii="Arial" w:hAnsi="Arial" w:cs="Arial"/>
        </w:rPr>
        <w:t xml:space="preserve"> (93 sq. m.)</w:t>
      </w:r>
    </w:p>
    <w:p w14:paraId="7EC42FF9" w14:textId="35905A57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Audio Inputs: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 xml:space="preserve">3.5mm stereo line level input jack, </w:t>
      </w:r>
      <w:proofErr w:type="spellStart"/>
      <w:r w:rsidRPr="00A2079A">
        <w:rPr>
          <w:rFonts w:ascii="Arial" w:hAnsi="Arial" w:cs="Arial"/>
        </w:rPr>
        <w:t>Ch</w:t>
      </w:r>
      <w:proofErr w:type="spellEnd"/>
      <w:r w:rsidRPr="00A2079A">
        <w:rPr>
          <w:rFonts w:ascii="Arial" w:hAnsi="Arial" w:cs="Arial"/>
        </w:rPr>
        <w:t xml:space="preserve"> 1 connected to tip, </w:t>
      </w:r>
      <w:proofErr w:type="spellStart"/>
      <w:r w:rsidRPr="00A2079A">
        <w:rPr>
          <w:rFonts w:ascii="Arial" w:hAnsi="Arial" w:cs="Arial"/>
        </w:rPr>
        <w:t>Ch</w:t>
      </w:r>
      <w:proofErr w:type="spellEnd"/>
      <w:r w:rsidRPr="00A2079A">
        <w:rPr>
          <w:rFonts w:ascii="Arial" w:hAnsi="Arial" w:cs="Arial"/>
        </w:rPr>
        <w:t xml:space="preserve"> 2 connected to ring, GND connected to sleeve</w:t>
      </w:r>
    </w:p>
    <w:p w14:paraId="7DE6931E" w14:textId="3FDE6146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Audio Indicators: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 xml:space="preserve">One Yellow LED per </w:t>
      </w:r>
      <w:proofErr w:type="gramStart"/>
      <w:r w:rsidRPr="00A2079A">
        <w:rPr>
          <w:rFonts w:ascii="Arial" w:hAnsi="Arial" w:cs="Arial"/>
        </w:rPr>
        <w:t>channel,</w:t>
      </w:r>
      <w:proofErr w:type="gramEnd"/>
      <w:r w:rsidRPr="00A2079A">
        <w:rPr>
          <w:rFonts w:ascii="Arial" w:hAnsi="Arial" w:cs="Arial"/>
        </w:rPr>
        <w:t xml:space="preserve"> lights up and stays on steady with minimum audio level.</w:t>
      </w:r>
    </w:p>
    <w:p w14:paraId="51468B6D" w14:textId="6BAB85D7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Signal-to-Noise Ratio: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70 dB at onset of limiting</w:t>
      </w:r>
    </w:p>
    <w:p w14:paraId="2E3A7AD9" w14:textId="7A5F96DD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Frequency Response: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100 - 12,000 Hz</w:t>
      </w:r>
    </w:p>
    <w:p w14:paraId="402B82F0" w14:textId="6FC42F56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Operating Requirements: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32°-122°F (0-50°C)</w:t>
      </w:r>
    </w:p>
    <w:p w14:paraId="54FF5856" w14:textId="77777777" w:rsidR="004649F7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Mounting Kit: Optional:  STD 008 TV Top Shelf Mounting Kit</w:t>
      </w:r>
      <w:r>
        <w:rPr>
          <w:rFonts w:ascii="Arial" w:hAnsi="Arial" w:cs="Arial"/>
        </w:rPr>
        <w:t xml:space="preserve"> </w:t>
      </w:r>
    </w:p>
    <w:p w14:paraId="5458ED4D" w14:textId="62ECB3CE" w:rsidR="00A2079A" w:rsidRDefault="00A2079A" w:rsidP="00C36708">
      <w:pPr>
        <w:pStyle w:val="level2"/>
        <w:numPr>
          <w:ilvl w:val="2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Optional:  BKT 024 Omnidirectional mount for wall or ceiling mounting</w:t>
      </w:r>
    </w:p>
    <w:p w14:paraId="0BC629BD" w14:textId="10605330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Compatible Receivers: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WIR RX22-4, WIR RX18</w:t>
      </w:r>
    </w:p>
    <w:p w14:paraId="5A641055" w14:textId="31E1B331" w:rsid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Warranty: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2 years</w:t>
      </w:r>
    </w:p>
    <w:p w14:paraId="3AA43352" w14:textId="48FF8187" w:rsidR="00A2079A" w:rsidRPr="00A2079A" w:rsidRDefault="00A2079A" w:rsidP="00C36708">
      <w:pPr>
        <w:pStyle w:val="level2"/>
        <w:numPr>
          <w:ilvl w:val="1"/>
          <w:numId w:val="37"/>
        </w:numPr>
        <w:spacing w:line="240" w:lineRule="auto"/>
        <w:rPr>
          <w:rFonts w:ascii="Arial" w:hAnsi="Arial" w:cs="Arial"/>
        </w:rPr>
      </w:pPr>
      <w:r w:rsidRPr="00A2079A">
        <w:rPr>
          <w:rFonts w:ascii="Arial" w:hAnsi="Arial" w:cs="Arial"/>
        </w:rPr>
        <w:t>Approvals/Regulatory Compliance: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 xml:space="preserve">CE, RCM, FCC, Industry Canada, PSE, CUL, WEEE, </w:t>
      </w:r>
      <w:proofErr w:type="spellStart"/>
      <w:r w:rsidRPr="00A2079A">
        <w:rPr>
          <w:rFonts w:ascii="Arial" w:hAnsi="Arial" w:cs="Arial"/>
        </w:rPr>
        <w:t>RoHS</w:t>
      </w:r>
      <w:proofErr w:type="spellEnd"/>
      <w:r w:rsidRPr="00A2079A">
        <w:rPr>
          <w:rFonts w:ascii="Arial" w:hAnsi="Arial" w:cs="Arial"/>
        </w:rPr>
        <w:t>, CB Scheme</w:t>
      </w:r>
    </w:p>
    <w:p w14:paraId="61B40EE3" w14:textId="18DF3F69" w:rsidR="00EF363A" w:rsidRDefault="00EF363A" w:rsidP="00C249BE">
      <w:pPr>
        <w:pStyle w:val="level2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IR T2 [</w:t>
      </w:r>
      <w:r w:rsidRPr="00E464B9">
        <w:rPr>
          <w:rFonts w:ascii="Arial" w:hAnsi="Arial" w:cs="Arial"/>
          <w:i/>
        </w:rPr>
        <w:t>select as needed</w:t>
      </w:r>
      <w:r>
        <w:rPr>
          <w:rFonts w:ascii="Arial" w:hAnsi="Arial" w:cs="Arial"/>
        </w:rPr>
        <w:t>]</w:t>
      </w:r>
    </w:p>
    <w:p w14:paraId="0781E6A5" w14:textId="7DFA9A66" w:rsidR="00EF363A" w:rsidRDefault="00A2079A" w:rsidP="00A2079A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A2079A">
        <w:rPr>
          <w:rFonts w:ascii="Arial" w:hAnsi="Arial" w:cs="Arial"/>
        </w:rPr>
        <w:t>Dimensions:</w:t>
      </w:r>
      <w:r>
        <w:rPr>
          <w:rFonts w:ascii="Arial" w:hAnsi="Arial" w:cs="Arial"/>
        </w:rPr>
        <w:t xml:space="preserve"> </w:t>
      </w:r>
      <w:r w:rsidRPr="00A2079A">
        <w:rPr>
          <w:rFonts w:ascii="Arial" w:hAnsi="Arial" w:cs="Arial"/>
        </w:rPr>
        <w:t>9.0" W (229 mm) x 3.8" D (97 mm) x 1.4" H (36 mm)</w:t>
      </w:r>
    </w:p>
    <w:p w14:paraId="1202265B" w14:textId="3677DE7D" w:rsidR="00A2079A" w:rsidRDefault="00A2079A" w:rsidP="00A2079A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A2079A">
        <w:rPr>
          <w:rFonts w:ascii="Arial" w:hAnsi="Arial" w:cs="Arial"/>
        </w:rPr>
        <w:t>Weight:</w:t>
      </w:r>
      <w:r w:rsidRPr="00A2079A">
        <w:t xml:space="preserve"> </w:t>
      </w:r>
      <w:r w:rsidRPr="00A2079A">
        <w:rPr>
          <w:rFonts w:ascii="Arial" w:hAnsi="Arial" w:cs="Arial"/>
        </w:rPr>
        <w:t>0.84 lb. (0.38 kg)</w:t>
      </w:r>
    </w:p>
    <w:p w14:paraId="2F9F2718" w14:textId="2BE7759E" w:rsidR="00A2079A" w:rsidRDefault="00A2079A" w:rsidP="00A2079A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A2079A">
        <w:rPr>
          <w:rFonts w:ascii="Arial" w:hAnsi="Arial" w:cs="Arial"/>
        </w:rPr>
        <w:t>Color: Black</w:t>
      </w:r>
    </w:p>
    <w:p w14:paraId="6998005E" w14:textId="5B8B22A7" w:rsidR="00A2079A" w:rsidRDefault="00A2079A" w:rsidP="00A2079A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A2079A">
        <w:rPr>
          <w:rFonts w:ascii="Arial" w:hAnsi="Arial" w:cs="Arial"/>
        </w:rPr>
        <w:t>Power Supply: TFP 057 Desktop style international certified power supply with IEC line cord, 100-240 VAC input, 50-60 Hz, 18 W; 48 VDC output</w:t>
      </w:r>
    </w:p>
    <w:p w14:paraId="03BD39C3" w14:textId="7032D4F6" w:rsidR="00A2079A" w:rsidRDefault="008F4215" w:rsidP="008F4215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8F4215">
        <w:rPr>
          <w:rFonts w:ascii="Arial" w:hAnsi="Arial" w:cs="Arial"/>
        </w:rPr>
        <w:t>DC Power Input: 2.1 mm ID barrel connector, 48 VDC, 0.2A, center positive</w:t>
      </w:r>
    </w:p>
    <w:p w14:paraId="6920D20F" w14:textId="640DEAE3" w:rsidR="008F4215" w:rsidRDefault="008F4215" w:rsidP="008F4215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8F4215">
        <w:rPr>
          <w:rFonts w:ascii="Arial" w:hAnsi="Arial" w:cs="Arial"/>
        </w:rPr>
        <w:t>Power Indicator:</w:t>
      </w:r>
      <w:r>
        <w:rPr>
          <w:rFonts w:ascii="Arial" w:hAnsi="Arial" w:cs="Arial"/>
        </w:rPr>
        <w:t xml:space="preserve"> </w:t>
      </w:r>
      <w:r w:rsidRPr="008F4215">
        <w:rPr>
          <w:rFonts w:ascii="Arial" w:hAnsi="Arial" w:cs="Arial"/>
        </w:rPr>
        <w:t>Green LED</w:t>
      </w:r>
    </w:p>
    <w:p w14:paraId="04F9027A" w14:textId="1435AF29" w:rsidR="008F4215" w:rsidRDefault="008F4215" w:rsidP="008F4215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8F4215">
        <w:rPr>
          <w:rFonts w:ascii="Arial" w:hAnsi="Arial" w:cs="Arial"/>
        </w:rPr>
        <w:t>Sleep/Power Save Mode:</w:t>
      </w:r>
      <w:r>
        <w:rPr>
          <w:rFonts w:ascii="Arial" w:hAnsi="Arial" w:cs="Arial"/>
        </w:rPr>
        <w:t xml:space="preserve"> </w:t>
      </w:r>
      <w:r w:rsidRPr="008F4215">
        <w:rPr>
          <w:rFonts w:ascii="Arial" w:hAnsi="Arial" w:cs="Arial"/>
        </w:rPr>
        <w:t>Shuts off carrier when no audio present for 12 minutes</w:t>
      </w:r>
    </w:p>
    <w:p w14:paraId="6A8D8644" w14:textId="695AB50A" w:rsidR="008F4215" w:rsidRDefault="001B14C3" w:rsidP="001B14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1B14C3">
        <w:rPr>
          <w:rFonts w:ascii="Arial" w:hAnsi="Arial" w:cs="Arial"/>
        </w:rPr>
        <w:t>Modulation:</w:t>
      </w:r>
      <w:r>
        <w:rPr>
          <w:rFonts w:ascii="Arial" w:hAnsi="Arial" w:cs="Arial"/>
        </w:rPr>
        <w:t xml:space="preserve"> </w:t>
      </w:r>
      <w:r w:rsidRPr="001B14C3">
        <w:rPr>
          <w:rFonts w:ascii="Arial" w:hAnsi="Arial" w:cs="Arial"/>
        </w:rPr>
        <w:t xml:space="preserve">FM Wideband, ±50 kHz deviation max, 50 </w:t>
      </w:r>
      <w:proofErr w:type="spellStart"/>
      <w:r w:rsidRPr="001B14C3">
        <w:rPr>
          <w:rFonts w:ascii="Arial" w:hAnsi="Arial" w:cs="Arial"/>
        </w:rPr>
        <w:t>μS</w:t>
      </w:r>
      <w:proofErr w:type="spellEnd"/>
      <w:r w:rsidRPr="001B14C3">
        <w:rPr>
          <w:rFonts w:ascii="Arial" w:hAnsi="Arial" w:cs="Arial"/>
        </w:rPr>
        <w:t xml:space="preserve"> pre-emphasis</w:t>
      </w:r>
    </w:p>
    <w:p w14:paraId="57E036CB" w14:textId="70F9A800" w:rsidR="001B14C3" w:rsidRDefault="001B14C3" w:rsidP="001B14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1B14C3">
        <w:rPr>
          <w:rFonts w:ascii="Arial" w:hAnsi="Arial" w:cs="Arial"/>
        </w:rPr>
        <w:t>Transmit Frequencies:</w:t>
      </w:r>
      <w:r>
        <w:rPr>
          <w:rFonts w:ascii="Arial" w:hAnsi="Arial" w:cs="Arial"/>
        </w:rPr>
        <w:t xml:space="preserve"> </w:t>
      </w:r>
      <w:r w:rsidRPr="001B14C3">
        <w:rPr>
          <w:rFonts w:ascii="Arial" w:hAnsi="Arial" w:cs="Arial"/>
        </w:rPr>
        <w:t>2.3, 2.8, 3.3, 3.8 MHz</w:t>
      </w:r>
    </w:p>
    <w:p w14:paraId="34AEEF54" w14:textId="0339B5CC" w:rsidR="001B14C3" w:rsidRDefault="001B14C3" w:rsidP="001B14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1B14C3">
        <w:rPr>
          <w:rFonts w:ascii="Arial" w:hAnsi="Arial" w:cs="Arial"/>
        </w:rPr>
        <w:t xml:space="preserve">Coverage Area: Up to 18,000 sq. </w:t>
      </w:r>
      <w:proofErr w:type="spellStart"/>
      <w:r w:rsidRPr="001B14C3">
        <w:rPr>
          <w:rFonts w:ascii="Arial" w:hAnsi="Arial" w:cs="Arial"/>
        </w:rPr>
        <w:t>ft</w:t>
      </w:r>
      <w:proofErr w:type="spellEnd"/>
      <w:r w:rsidRPr="001B14C3">
        <w:rPr>
          <w:rFonts w:ascii="Arial" w:hAnsi="Arial" w:cs="Arial"/>
        </w:rPr>
        <w:t xml:space="preserve"> (1,673 sq. m) in single-channel mode with the RX22-4 receiver</w:t>
      </w:r>
    </w:p>
    <w:p w14:paraId="58000A55" w14:textId="4E9CCEC3" w:rsidR="001B14C3" w:rsidRDefault="001B14C3" w:rsidP="001B14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1B14C3">
        <w:rPr>
          <w:rFonts w:ascii="Arial" w:hAnsi="Arial" w:cs="Arial"/>
        </w:rPr>
        <w:t>Audio Inputs:</w:t>
      </w:r>
      <w:r>
        <w:rPr>
          <w:rFonts w:ascii="Arial" w:hAnsi="Arial" w:cs="Arial"/>
        </w:rPr>
        <w:t xml:space="preserve"> </w:t>
      </w:r>
      <w:r w:rsidRPr="001B14C3">
        <w:rPr>
          <w:rFonts w:ascii="Arial" w:hAnsi="Arial" w:cs="Arial"/>
        </w:rPr>
        <w:t xml:space="preserve">Line inputs: Phoenix style connector jack for </w:t>
      </w:r>
      <w:proofErr w:type="spellStart"/>
      <w:r w:rsidRPr="001B14C3">
        <w:rPr>
          <w:rFonts w:ascii="Arial" w:hAnsi="Arial" w:cs="Arial"/>
        </w:rPr>
        <w:t>Ch</w:t>
      </w:r>
      <w:proofErr w:type="spellEnd"/>
      <w:r w:rsidRPr="001B14C3">
        <w:rPr>
          <w:rFonts w:ascii="Arial" w:hAnsi="Arial" w:cs="Arial"/>
        </w:rPr>
        <w:t xml:space="preserve"> A and </w:t>
      </w:r>
      <w:proofErr w:type="spellStart"/>
      <w:r w:rsidRPr="001B14C3">
        <w:rPr>
          <w:rFonts w:ascii="Arial" w:hAnsi="Arial" w:cs="Arial"/>
        </w:rPr>
        <w:t>Ch</w:t>
      </w:r>
      <w:proofErr w:type="spellEnd"/>
      <w:r w:rsidRPr="001B14C3">
        <w:rPr>
          <w:rFonts w:ascii="Arial" w:hAnsi="Arial" w:cs="Arial"/>
        </w:rPr>
        <w:t xml:space="preserve"> B accept line level, balanced or unbalanced audio</w:t>
      </w:r>
    </w:p>
    <w:p w14:paraId="70B4DEDC" w14:textId="273F3CCF" w:rsidR="001B14C3" w:rsidRDefault="001B14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1B14C3">
        <w:rPr>
          <w:rFonts w:ascii="Arial" w:hAnsi="Arial" w:cs="Arial"/>
        </w:rPr>
        <w:lastRenderedPageBreak/>
        <w:t>Audio Indicators:</w:t>
      </w:r>
      <w:r w:rsidR="006408C3">
        <w:rPr>
          <w:rFonts w:ascii="Arial" w:hAnsi="Arial" w:cs="Arial"/>
        </w:rPr>
        <w:t xml:space="preserve"> </w:t>
      </w:r>
      <w:r w:rsidR="006408C3" w:rsidRPr="006408C3">
        <w:rPr>
          <w:rFonts w:ascii="Arial" w:hAnsi="Arial" w:cs="Arial"/>
        </w:rPr>
        <w:t>One yellow LED per channel. Lights up and stay on steady with minimum audio level.</w:t>
      </w:r>
    </w:p>
    <w:p w14:paraId="400C8ECA" w14:textId="20416241" w:rsid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Signal-to-Noise Ratio: 70 dB (line input)</w:t>
      </w:r>
    </w:p>
    <w:p w14:paraId="3682D990" w14:textId="77777777" w:rsidR="004649F7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Frequency Response:</w:t>
      </w:r>
    </w:p>
    <w:p w14:paraId="2DBADA80" w14:textId="61F973E8" w:rsidR="004649F7" w:rsidRDefault="006408C3" w:rsidP="004649F7">
      <w:pPr>
        <w:pStyle w:val="level2"/>
        <w:numPr>
          <w:ilvl w:val="2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95 Hz to 17.6 kHz, -3 dB re 1 kHz (line inputs)</w:t>
      </w:r>
      <w:r>
        <w:rPr>
          <w:rFonts w:ascii="Arial" w:hAnsi="Arial" w:cs="Arial"/>
        </w:rPr>
        <w:t xml:space="preserve">; </w:t>
      </w:r>
    </w:p>
    <w:p w14:paraId="076313EF" w14:textId="745D3338" w:rsidR="006408C3" w:rsidRDefault="006408C3" w:rsidP="004649F7">
      <w:pPr>
        <w:pStyle w:val="level2"/>
        <w:numPr>
          <w:ilvl w:val="2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125 Hz to 17.0 KHz, -3 dB re 1 kHz (microphone input)</w:t>
      </w:r>
    </w:p>
    <w:p w14:paraId="2A1236E3" w14:textId="0D9A8A2F" w:rsid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Operating Requirements:</w:t>
      </w:r>
      <w:r>
        <w:rPr>
          <w:rFonts w:ascii="Arial" w:hAnsi="Arial" w:cs="Arial"/>
        </w:rPr>
        <w:t xml:space="preserve"> </w:t>
      </w:r>
      <w:r w:rsidRPr="006408C3">
        <w:rPr>
          <w:rFonts w:ascii="Arial" w:hAnsi="Arial" w:cs="Arial"/>
        </w:rPr>
        <w:t>32°-122°F (0-50°C)</w:t>
      </w:r>
    </w:p>
    <w:p w14:paraId="7CB3E830" w14:textId="47426E68" w:rsid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Mounting Kit:</w:t>
      </w:r>
      <w:r>
        <w:rPr>
          <w:rFonts w:ascii="Arial" w:hAnsi="Arial" w:cs="Arial"/>
        </w:rPr>
        <w:t xml:space="preserve"> </w:t>
      </w:r>
      <w:r w:rsidRPr="006408C3">
        <w:rPr>
          <w:rFonts w:ascii="Arial" w:hAnsi="Arial" w:cs="Arial"/>
        </w:rPr>
        <w:t>Wall or Ceiling mount: BKT 024 Omnidirectional mount</w:t>
      </w:r>
    </w:p>
    <w:p w14:paraId="5A926E63" w14:textId="40C7B75F" w:rsid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Compatible Receivers:</w:t>
      </w:r>
      <w:r>
        <w:rPr>
          <w:rFonts w:ascii="Arial" w:hAnsi="Arial" w:cs="Arial"/>
        </w:rPr>
        <w:t xml:space="preserve"> </w:t>
      </w:r>
      <w:r w:rsidRPr="006408C3">
        <w:rPr>
          <w:rFonts w:ascii="Arial" w:hAnsi="Arial" w:cs="Arial"/>
        </w:rPr>
        <w:t>WIR RX22-4, WIR RX18, IR R1</w:t>
      </w:r>
    </w:p>
    <w:p w14:paraId="48D29B9E" w14:textId="7AA42BB9" w:rsid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>Warranty:</w:t>
      </w:r>
      <w:r>
        <w:rPr>
          <w:rFonts w:ascii="Arial" w:hAnsi="Arial" w:cs="Arial"/>
        </w:rPr>
        <w:t xml:space="preserve"> </w:t>
      </w:r>
      <w:r w:rsidRPr="006408C3">
        <w:rPr>
          <w:rFonts w:ascii="Arial" w:hAnsi="Arial" w:cs="Arial"/>
        </w:rPr>
        <w:t>5 years</w:t>
      </w:r>
    </w:p>
    <w:p w14:paraId="072E3F76" w14:textId="72A598E1" w:rsidR="006408C3" w:rsidRPr="006408C3" w:rsidRDefault="006408C3" w:rsidP="006408C3">
      <w:pPr>
        <w:pStyle w:val="level2"/>
        <w:numPr>
          <w:ilvl w:val="1"/>
          <w:numId w:val="37"/>
        </w:numPr>
        <w:rPr>
          <w:rFonts w:ascii="Arial" w:hAnsi="Arial" w:cs="Arial"/>
        </w:rPr>
      </w:pPr>
      <w:r w:rsidRPr="006408C3">
        <w:rPr>
          <w:rFonts w:ascii="Arial" w:hAnsi="Arial" w:cs="Arial"/>
        </w:rPr>
        <w:t xml:space="preserve">Approvals/Regulatory Compliance: CE, FCC, Industry Canada, WEEE, </w:t>
      </w:r>
      <w:proofErr w:type="spellStart"/>
      <w:r w:rsidRPr="006408C3">
        <w:rPr>
          <w:rFonts w:ascii="Arial" w:hAnsi="Arial" w:cs="Arial"/>
        </w:rPr>
        <w:t>RoHS</w:t>
      </w:r>
      <w:proofErr w:type="spellEnd"/>
      <w:r w:rsidRPr="006408C3">
        <w:rPr>
          <w:rFonts w:ascii="Arial" w:hAnsi="Arial" w:cs="Arial"/>
        </w:rPr>
        <w:t>, CB Scheme, RCM, PSE</w:t>
      </w:r>
    </w:p>
    <w:p w14:paraId="35E9B39D" w14:textId="185671DF" w:rsidR="00514153" w:rsidRDefault="00514153" w:rsidP="00C249BE">
      <w:pPr>
        <w:pStyle w:val="level2"/>
        <w:numPr>
          <w:ilvl w:val="0"/>
          <w:numId w:val="37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>Transmitter:  WIR TX</w:t>
      </w:r>
      <w:r>
        <w:rPr>
          <w:rFonts w:ascii="Arial" w:hAnsi="Arial" w:cs="Arial"/>
        </w:rPr>
        <w:t>9 DC [</w:t>
      </w:r>
      <w:r w:rsidRPr="00E464B9">
        <w:rPr>
          <w:rFonts w:ascii="Arial" w:hAnsi="Arial" w:cs="Arial"/>
          <w:i/>
        </w:rPr>
        <w:t>select as needed</w:t>
      </w:r>
      <w:r>
        <w:rPr>
          <w:rFonts w:ascii="Arial" w:hAnsi="Arial" w:cs="Arial"/>
        </w:rPr>
        <w:t>]</w:t>
      </w:r>
    </w:p>
    <w:p w14:paraId="0D89AF31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Dimensions, Weight: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 xml:space="preserve">11.25” W x 6.25” H x 2.125” D (28.6 cm x 15.9 cm x 5.4 cm), 1.8 </w:t>
      </w:r>
      <w:proofErr w:type="spellStart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lbs</w:t>
      </w:r>
      <w:proofErr w:type="spellEnd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 (0.8 kg)</w:t>
      </w:r>
    </w:p>
    <w:p w14:paraId="7612B20E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Color: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Black with white legends, black acrylic lens (optional white enclosure available)</w:t>
      </w:r>
    </w:p>
    <w:p w14:paraId="4645B953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Power Supply: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Desktop-style, universal power supply.</w:t>
      </w:r>
    </w:p>
    <w:p w14:paraId="7BE370E7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Input: 100-240 VAC, 50/60 Hz, 0.6A.  Line cord specified by country of use.</w:t>
      </w:r>
    </w:p>
    <w:p w14:paraId="5F6F4042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Output: 24 VDC, 1.0 A, 25W.  Barrel connector. 50 </w:t>
      </w:r>
      <w:proofErr w:type="spellStart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ft</w:t>
      </w:r>
      <w:proofErr w:type="spellEnd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 DC power supply extension cable available (WCA 123)</w:t>
      </w:r>
    </w:p>
    <w:p w14:paraId="4A010502" w14:textId="630C3DB1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Carrier Frequency: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</w:r>
      <w:r w:rsidR="00173E7F" w:rsidRPr="00025CC4">
        <w:rPr>
          <w:rFonts w:ascii="Arial" w:hAnsi="Arial" w:cs="Arial"/>
          <w:color w:val="000000"/>
          <w:sz w:val="20"/>
          <w:szCs w:val="20"/>
          <w:lang w:eastAsia="ja-JP"/>
        </w:rPr>
        <w:t>Accommodates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 baseband sub carriers from 2.3-3.8 MHz</w:t>
      </w:r>
    </w:p>
    <w:p w14:paraId="242A002F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Emitter IR Power: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3.5 watts</w:t>
      </w:r>
    </w:p>
    <w:p w14:paraId="7A55D879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Coverage Area: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</w:r>
    </w:p>
    <w:p w14:paraId="4A5E8C26" w14:textId="77777777" w:rsidR="00D66A8A" w:rsidRPr="00C249BE" w:rsidRDefault="00D66A8A" w:rsidP="00C249B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>30,000 sq. ft. (2,787 sq. m) in single channel mode when using the RX22-4 Receiver</w:t>
      </w:r>
    </w:p>
    <w:p w14:paraId="283360C1" w14:textId="77777777" w:rsidR="00D66A8A" w:rsidRPr="00C249BE" w:rsidRDefault="00D66A8A" w:rsidP="00C249B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 xml:space="preserve">19,000 sq. </w:t>
      </w:r>
      <w:proofErr w:type="spellStart"/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>ft</w:t>
      </w:r>
      <w:proofErr w:type="spellEnd"/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 xml:space="preserve"> (1,765 sq. m) in two channel mode when using the RX22-4 Receiver</w:t>
      </w:r>
    </w:p>
    <w:p w14:paraId="56138283" w14:textId="77777777" w:rsidR="00D66A8A" w:rsidRPr="00C249BE" w:rsidRDefault="00D66A8A" w:rsidP="00C249B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 xml:space="preserve">11,000 sq. </w:t>
      </w:r>
      <w:proofErr w:type="spellStart"/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>ft</w:t>
      </w:r>
      <w:proofErr w:type="spellEnd"/>
      <w:r w:rsidRPr="00C249BE">
        <w:rPr>
          <w:rFonts w:ascii="Arial" w:hAnsi="Arial" w:cs="Arial"/>
          <w:color w:val="000000"/>
          <w:sz w:val="20"/>
          <w:szCs w:val="20"/>
          <w:lang w:eastAsia="ja-JP"/>
        </w:rPr>
        <w:t xml:space="preserve"> (1,022 sq. m) in four channel mode when using the RX22-4 Receiver</w:t>
      </w:r>
    </w:p>
    <w:p w14:paraId="4582B07C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17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3,350 sq. </w:t>
      </w:r>
      <w:proofErr w:type="spellStart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ft</w:t>
      </w:r>
      <w:proofErr w:type="spellEnd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 (311 sq. m) in single channel mode when using the RX18 Receiver</w:t>
      </w:r>
    </w:p>
    <w:p w14:paraId="41B9572B" w14:textId="77777777" w:rsidR="00D66A8A" w:rsidRPr="00025CC4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Baseband Indicator: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Red LED</w:t>
      </w:r>
    </w:p>
    <w:p w14:paraId="7E51E974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Power Indicator: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Red LED</w:t>
      </w:r>
    </w:p>
    <w:p w14:paraId="2776095E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Auto Carrier Shut-Off: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 xml:space="preserve">Turns off LEDs when 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lastRenderedPageBreak/>
        <w:t>no baseband is present</w:t>
      </w:r>
    </w:p>
    <w:p w14:paraId="7652294C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Power Input: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24 VDC, 0.8 A</w:t>
      </w:r>
    </w:p>
    <w:p w14:paraId="490733C2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Baseband Input: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BNC, 50 Ω, for use with MOD 232, TX 90, TX 90 DC, TX 9 and TX 9 DC</w:t>
      </w:r>
    </w:p>
    <w:p w14:paraId="345969BA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Baseband Output: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BNC, 50 Ω, for use with TX 9 or TX 9 DC only</w:t>
      </w:r>
    </w:p>
    <w:p w14:paraId="6539CCA6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Baseband Cable: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RG 58 Coax, BNC Connectors, maximum 1</w:t>
      </w:r>
      <w:r>
        <w:rPr>
          <w:rFonts w:ascii="Arial" w:hAnsi="Arial" w:cs="Arial"/>
          <w:color w:val="000000"/>
          <w:sz w:val="20"/>
          <w:szCs w:val="20"/>
          <w:lang w:eastAsia="ja-JP"/>
        </w:rPr>
        <w:t>,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000 </w:t>
      </w:r>
      <w:proofErr w:type="spellStart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ft</w:t>
      </w:r>
      <w:proofErr w:type="spellEnd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 xml:space="preserve"> (300 m) length.</w:t>
      </w:r>
    </w:p>
    <w:p w14:paraId="756CF277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Operating Requirements: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 xml:space="preserve"> 32-122 °F (0-50 °C), ambient temperature, non-condensing, non-corrosive atmosphere</w:t>
      </w:r>
    </w:p>
    <w:p w14:paraId="6F9EAA3A" w14:textId="77777777" w:rsidR="00D66A8A" w:rsidRPr="00025CC4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Mounting Kits: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Wall or Ceiling Mount: BKT 024 Omnidirectional mount;</w:t>
      </w:r>
    </w:p>
    <w:p w14:paraId="34F55B99" w14:textId="77777777" w:rsidR="00D66A8A" w:rsidRDefault="00D66A8A" w:rsidP="00D66A8A">
      <w:pPr>
        <w:widowControl w:val="0"/>
        <w:autoSpaceDE w:val="0"/>
        <w:autoSpaceDN w:val="0"/>
        <w:adjustRightInd w:val="0"/>
        <w:spacing w:before="1"/>
        <w:ind w:left="810" w:right="-20" w:firstLine="27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7A6D81">
        <w:rPr>
          <w:rFonts w:ascii="Arial" w:hAnsi="Arial" w:cs="Arial"/>
          <w:color w:val="000000"/>
          <w:sz w:val="20"/>
          <w:szCs w:val="20"/>
          <w:lang w:eastAsia="ja-JP"/>
        </w:rPr>
        <w:t>Optional:  Tripod Stands: SS-11 or SS-6</w:t>
      </w:r>
    </w:p>
    <w:p w14:paraId="43C7BF0B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Warranty: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>5 years</w:t>
      </w:r>
    </w:p>
    <w:p w14:paraId="60F8E741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Approvals: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  <w:t xml:space="preserve">CE, FCC, </w:t>
      </w:r>
      <w:proofErr w:type="spellStart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RoHS</w:t>
      </w:r>
      <w:proofErr w:type="spellEnd"/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, WEEE</w:t>
      </w:r>
    </w:p>
    <w:p w14:paraId="47CC95C9" w14:textId="77777777" w:rsidR="00D66A8A" w:rsidRDefault="00D66A8A" w:rsidP="00D66A8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"/>
        <w:ind w:left="108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>Compatible Receivers:</w:t>
      </w:r>
      <w:r w:rsidRPr="00025CC4">
        <w:rPr>
          <w:rFonts w:ascii="Arial" w:hAnsi="Arial" w:cs="Arial"/>
          <w:color w:val="000000"/>
          <w:sz w:val="20"/>
          <w:szCs w:val="20"/>
          <w:lang w:eastAsia="ja-JP"/>
        </w:rPr>
        <w:tab/>
      </w:r>
    </w:p>
    <w:p w14:paraId="0E9B0C73" w14:textId="77777777" w:rsidR="00D66A8A" w:rsidRDefault="00D66A8A" w:rsidP="00D66A8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"/>
        <w:ind w:left="1530" w:right="-20" w:hanging="45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 w:rsidRPr="00E95940">
        <w:rPr>
          <w:rFonts w:ascii="Arial" w:hAnsi="Arial" w:cs="Arial"/>
          <w:color w:val="000000"/>
          <w:sz w:val="20"/>
          <w:szCs w:val="20"/>
          <w:lang w:eastAsia="ja-JP"/>
        </w:rPr>
        <w:t>WIR RX22-4 Four-Channel Receiver</w:t>
      </w:r>
    </w:p>
    <w:p w14:paraId="6D3955BE" w14:textId="1BA91CE7" w:rsidR="00D66A8A" w:rsidRPr="00E95940" w:rsidRDefault="00A2079A" w:rsidP="00D66A8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"/>
        <w:ind w:left="144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  <w:r>
        <w:rPr>
          <w:rFonts w:ascii="Arial" w:hAnsi="Arial" w:cs="Arial"/>
          <w:color w:val="000000"/>
          <w:sz w:val="20"/>
          <w:szCs w:val="20"/>
          <w:lang w:eastAsia="ja-JP"/>
        </w:rPr>
        <w:t xml:space="preserve">  </w:t>
      </w:r>
      <w:r w:rsidR="00D66A8A" w:rsidRPr="00E95940">
        <w:rPr>
          <w:rFonts w:ascii="Arial" w:hAnsi="Arial" w:cs="Arial"/>
          <w:color w:val="000000"/>
          <w:sz w:val="20"/>
          <w:szCs w:val="20"/>
          <w:lang w:eastAsia="ja-JP"/>
        </w:rPr>
        <w:t>WIR RX18 Two-Channel Receiver</w:t>
      </w:r>
    </w:p>
    <w:p w14:paraId="4B9B3C2E" w14:textId="77777777" w:rsidR="00D66A8A" w:rsidRPr="007A6D81" w:rsidRDefault="00D66A8A" w:rsidP="00D66A8A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color w:val="000000"/>
          <w:sz w:val="20"/>
          <w:szCs w:val="20"/>
          <w:lang w:eastAsia="ja-JP"/>
        </w:rPr>
      </w:pPr>
    </w:p>
    <w:p w14:paraId="68277ACC" w14:textId="648A8338" w:rsidR="00FB68B0" w:rsidRDefault="00FB68B0" w:rsidP="00C249BE">
      <w:pPr>
        <w:pStyle w:val="level2"/>
        <w:numPr>
          <w:ilvl w:val="0"/>
          <w:numId w:val="37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>Transmitter:  WIR TX90</w:t>
      </w:r>
      <w:r w:rsidR="005155A2">
        <w:rPr>
          <w:rFonts w:ascii="Arial" w:hAnsi="Arial" w:cs="Arial"/>
        </w:rPr>
        <w:t xml:space="preserve"> </w:t>
      </w:r>
      <w:r w:rsidR="008109D7">
        <w:rPr>
          <w:rFonts w:ascii="Arial" w:hAnsi="Arial" w:cs="Arial"/>
        </w:rPr>
        <w:t xml:space="preserve">DC </w:t>
      </w:r>
      <w:r w:rsidR="005155A2">
        <w:rPr>
          <w:rFonts w:ascii="Arial" w:hAnsi="Arial" w:cs="Arial"/>
        </w:rPr>
        <w:t>[</w:t>
      </w:r>
      <w:r w:rsidR="005155A2" w:rsidRPr="00E464B9">
        <w:rPr>
          <w:rFonts w:ascii="Arial" w:hAnsi="Arial" w:cs="Arial"/>
          <w:i/>
        </w:rPr>
        <w:t>select as needed</w:t>
      </w:r>
      <w:r w:rsidR="005155A2">
        <w:rPr>
          <w:rFonts w:ascii="Arial" w:hAnsi="Arial" w:cs="Arial"/>
        </w:rPr>
        <w:t>]</w:t>
      </w:r>
    </w:p>
    <w:p w14:paraId="4D9EDD91" w14:textId="7565781E" w:rsidR="00FB68B0" w:rsidRDefault="00FB68B0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 xml:space="preserve">Dimensions:  11.25 inch </w:t>
      </w:r>
      <w:proofErr w:type="gramStart"/>
      <w:r w:rsidRPr="00FB68B0">
        <w:rPr>
          <w:rFonts w:ascii="Arial" w:hAnsi="Arial" w:cs="Arial"/>
        </w:rPr>
        <w:t>wide</w:t>
      </w:r>
      <w:proofErr w:type="gramEnd"/>
      <w:r w:rsidRPr="00FB68B0">
        <w:rPr>
          <w:rFonts w:ascii="Arial" w:hAnsi="Arial" w:cs="Arial"/>
        </w:rPr>
        <w:t xml:space="preserve"> x 6.25 inch high x 2.125 inch deep.</w:t>
      </w:r>
    </w:p>
    <w:p w14:paraId="019FDB03" w14:textId="77777777" w:rsidR="009A5028" w:rsidRDefault="00E94302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Color: Black with white legends, black acrylic lens.  Optional white enclosure available.</w:t>
      </w:r>
    </w:p>
    <w:p w14:paraId="677B261B" w14:textId="77777777" w:rsidR="009A5028" w:rsidRDefault="00FB68B0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9A5028">
        <w:rPr>
          <w:rFonts w:ascii="Arial" w:hAnsi="Arial" w:cs="Arial"/>
        </w:rPr>
        <w:t xml:space="preserve">Power Supply:  </w:t>
      </w:r>
      <w:r w:rsidR="00E94302" w:rsidRPr="009A5028">
        <w:rPr>
          <w:rFonts w:ascii="Arial" w:hAnsi="Arial" w:cs="Arial"/>
        </w:rPr>
        <w:t xml:space="preserve">Desktop-style, universal power supply. Input: 100-240 VAC, 50/60 Hz, 0.6 A. Line cord specified by country of use. Output: 24 VDC, 1.0 A, 25 W. Barrel connector. 50 </w:t>
      </w:r>
      <w:proofErr w:type="spellStart"/>
      <w:r w:rsidR="00E94302" w:rsidRPr="009A5028">
        <w:rPr>
          <w:rFonts w:ascii="Arial" w:hAnsi="Arial" w:cs="Arial"/>
        </w:rPr>
        <w:t>ft</w:t>
      </w:r>
      <w:proofErr w:type="spellEnd"/>
      <w:r w:rsidR="00E94302" w:rsidRPr="009A5028">
        <w:rPr>
          <w:rFonts w:ascii="Arial" w:hAnsi="Arial" w:cs="Arial"/>
        </w:rPr>
        <w:t xml:space="preserve"> DC power supply exten</w:t>
      </w:r>
      <w:r w:rsidR="009A5028" w:rsidRPr="009A5028">
        <w:rPr>
          <w:rFonts w:ascii="Arial" w:hAnsi="Arial" w:cs="Arial"/>
        </w:rPr>
        <w:t>sion cable available (WCA 123)</w:t>
      </w:r>
    </w:p>
    <w:p w14:paraId="4ED8A17D" w14:textId="77777777" w:rsidR="009A5028" w:rsidRDefault="00FB68B0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9A5028">
        <w:rPr>
          <w:rFonts w:ascii="Arial" w:hAnsi="Arial" w:cs="Arial"/>
        </w:rPr>
        <w:t>Mo</w:t>
      </w:r>
      <w:r w:rsidR="009A5028">
        <w:rPr>
          <w:rFonts w:ascii="Arial" w:hAnsi="Arial" w:cs="Arial"/>
        </w:rPr>
        <w:t xml:space="preserve">dulation:  FM wide band, 50 kHz </w:t>
      </w:r>
      <w:r w:rsidRPr="009A5028">
        <w:rPr>
          <w:rFonts w:ascii="Arial" w:hAnsi="Arial" w:cs="Arial"/>
        </w:rPr>
        <w:t xml:space="preserve">deviation max, 50 </w:t>
      </w:r>
      <w:proofErr w:type="spellStart"/>
      <w:r w:rsidRPr="009A5028">
        <w:rPr>
          <w:rFonts w:ascii="Arial" w:hAnsi="Arial" w:cs="Arial"/>
        </w:rPr>
        <w:t>uS</w:t>
      </w:r>
      <w:proofErr w:type="spellEnd"/>
      <w:r w:rsidRPr="009A5028">
        <w:rPr>
          <w:rFonts w:ascii="Arial" w:hAnsi="Arial" w:cs="Arial"/>
        </w:rPr>
        <w:t xml:space="preserve"> pre-emphasis.</w:t>
      </w:r>
    </w:p>
    <w:p w14:paraId="2D6A762A" w14:textId="77777777" w:rsidR="009A5028" w:rsidRDefault="009A5028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9A5028">
        <w:rPr>
          <w:rFonts w:ascii="Arial" w:hAnsi="Arial" w:cs="Arial"/>
        </w:rPr>
        <w:t xml:space="preserve">Carrier </w:t>
      </w:r>
      <w:r w:rsidR="00FB68B0" w:rsidRPr="009A5028">
        <w:rPr>
          <w:rFonts w:ascii="Arial" w:hAnsi="Arial" w:cs="Arial"/>
        </w:rPr>
        <w:t>Frequency:</w:t>
      </w:r>
      <w:r w:rsidRPr="009A5028">
        <w:rPr>
          <w:rFonts w:ascii="Arial" w:hAnsi="Arial" w:cs="Arial"/>
        </w:rPr>
        <w:t xml:space="preserve"> </w:t>
      </w:r>
      <w:r w:rsidR="00FB68B0" w:rsidRPr="009A5028">
        <w:rPr>
          <w:rFonts w:ascii="Arial" w:hAnsi="Arial" w:cs="Arial"/>
        </w:rPr>
        <w:t>Cha</w:t>
      </w:r>
      <w:r w:rsidRPr="009A5028">
        <w:rPr>
          <w:rFonts w:ascii="Arial" w:hAnsi="Arial" w:cs="Arial"/>
        </w:rPr>
        <w:t>nnel A:  Selectable 2.3/2.8 MHz;</w:t>
      </w:r>
      <w:r w:rsidR="00654B18" w:rsidRPr="009A5028">
        <w:rPr>
          <w:rFonts w:ascii="Arial" w:hAnsi="Arial" w:cs="Arial"/>
        </w:rPr>
        <w:tab/>
      </w:r>
      <w:r w:rsidR="00FB68B0" w:rsidRPr="009A5028">
        <w:rPr>
          <w:rFonts w:ascii="Arial" w:hAnsi="Arial" w:cs="Arial"/>
        </w:rPr>
        <w:t>Cha</w:t>
      </w:r>
      <w:r w:rsidR="00A65A5A" w:rsidRPr="009A5028">
        <w:rPr>
          <w:rFonts w:ascii="Arial" w:hAnsi="Arial" w:cs="Arial"/>
        </w:rPr>
        <w:t>nnel</w:t>
      </w:r>
      <w:r w:rsidRPr="009A5028">
        <w:rPr>
          <w:rFonts w:ascii="Arial" w:hAnsi="Arial" w:cs="Arial"/>
        </w:rPr>
        <w:t xml:space="preserve"> </w:t>
      </w:r>
      <w:r w:rsidR="00A65A5A" w:rsidRPr="009A5028">
        <w:rPr>
          <w:rFonts w:ascii="Arial" w:hAnsi="Arial" w:cs="Arial"/>
        </w:rPr>
        <w:t>B:</w:t>
      </w:r>
      <w:r w:rsidRPr="009A5028">
        <w:rPr>
          <w:rFonts w:ascii="Arial" w:hAnsi="Arial" w:cs="Arial"/>
        </w:rPr>
        <w:t xml:space="preserve"> </w:t>
      </w:r>
      <w:r w:rsidR="00A65A5A" w:rsidRPr="009A5028">
        <w:rPr>
          <w:rFonts w:ascii="Arial" w:hAnsi="Arial" w:cs="Arial"/>
        </w:rPr>
        <w:t>Selectable 3.3/3.8 MHz</w:t>
      </w:r>
    </w:p>
    <w:p w14:paraId="3B3651EB" w14:textId="77777777" w:rsidR="009A5028" w:rsidRDefault="00FB68B0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9A5028">
        <w:rPr>
          <w:rFonts w:ascii="Arial" w:hAnsi="Arial" w:cs="Arial"/>
        </w:rPr>
        <w:t>Emitter IR Power:  3.5 W.</w:t>
      </w:r>
    </w:p>
    <w:p w14:paraId="54EACCF7" w14:textId="2DF17BBD" w:rsidR="00FB68B0" w:rsidRPr="009A5028" w:rsidRDefault="00FB68B0" w:rsidP="00D66A8A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9A5028">
        <w:rPr>
          <w:rFonts w:ascii="Arial" w:hAnsi="Arial" w:cs="Arial"/>
        </w:rPr>
        <w:t>Coverage Area:</w:t>
      </w:r>
    </w:p>
    <w:p w14:paraId="4EC5F0E1" w14:textId="7F7BA86A" w:rsidR="00FB68B0" w:rsidRPr="00FB68B0" w:rsidRDefault="00E94302" w:rsidP="00C249BE">
      <w:pPr>
        <w:pStyle w:val="level4"/>
        <w:numPr>
          <w:ilvl w:val="0"/>
          <w:numId w:val="38"/>
        </w:numPr>
        <w:tabs>
          <w:tab w:val="clear" w:pos="780"/>
          <w:tab w:val="clear" w:pos="1152"/>
          <w:tab w:val="clear" w:pos="1656"/>
          <w:tab w:val="clear" w:pos="2160"/>
          <w:tab w:val="clear" w:pos="10440"/>
        </w:tabs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FB68B0" w:rsidRPr="00FB68B0">
        <w:rPr>
          <w:rFonts w:ascii="Arial" w:hAnsi="Arial" w:cs="Arial"/>
        </w:rPr>
        <w:t>,000 sq. ft. (</w:t>
      </w:r>
      <w:r>
        <w:rPr>
          <w:rFonts w:ascii="Arial" w:hAnsi="Arial" w:cs="Arial"/>
        </w:rPr>
        <w:t>2,787</w:t>
      </w:r>
      <w:r w:rsidR="00FB68B0" w:rsidRPr="00FB68B0">
        <w:rPr>
          <w:rFonts w:ascii="Arial" w:hAnsi="Arial" w:cs="Arial"/>
        </w:rPr>
        <w:t xml:space="preserve"> sq. m) in single channel mode when using the RX22-4 Receiver</w:t>
      </w:r>
    </w:p>
    <w:p w14:paraId="1AB6B6B7" w14:textId="66118A4E" w:rsidR="00FB68B0" w:rsidRPr="00FB68B0" w:rsidRDefault="00E94302" w:rsidP="00C249BE">
      <w:pPr>
        <w:pStyle w:val="level4"/>
        <w:numPr>
          <w:ilvl w:val="0"/>
          <w:numId w:val="38"/>
        </w:numPr>
        <w:tabs>
          <w:tab w:val="clear" w:pos="780"/>
          <w:tab w:val="clear" w:pos="1152"/>
          <w:tab w:val="clear" w:pos="1656"/>
          <w:tab w:val="clear" w:pos="2160"/>
          <w:tab w:val="clear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19,000 sq.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(1,765</w:t>
      </w:r>
      <w:r w:rsidR="00FB68B0" w:rsidRPr="00FB68B0">
        <w:rPr>
          <w:rFonts w:ascii="Arial" w:hAnsi="Arial" w:cs="Arial"/>
        </w:rPr>
        <w:t xml:space="preserve"> sq. m) in two channel mode when using the RX22-4 Receiver</w:t>
      </w:r>
    </w:p>
    <w:p w14:paraId="6E8C4F30" w14:textId="49F3B491" w:rsidR="00FB68B0" w:rsidRPr="00FB68B0" w:rsidRDefault="00FB68B0" w:rsidP="00C249BE">
      <w:pPr>
        <w:pStyle w:val="level4"/>
        <w:numPr>
          <w:ilvl w:val="0"/>
          <w:numId w:val="38"/>
        </w:numPr>
        <w:tabs>
          <w:tab w:val="clear" w:pos="780"/>
          <w:tab w:val="clear" w:pos="1152"/>
          <w:tab w:val="clear" w:pos="1656"/>
          <w:tab w:val="clear" w:pos="2160"/>
          <w:tab w:val="clear" w:pos="10440"/>
        </w:tabs>
        <w:rPr>
          <w:rFonts w:ascii="Arial" w:hAnsi="Arial" w:cs="Arial"/>
        </w:rPr>
      </w:pPr>
      <w:r w:rsidRPr="00FB68B0">
        <w:rPr>
          <w:rFonts w:ascii="Arial" w:hAnsi="Arial" w:cs="Arial"/>
        </w:rPr>
        <w:t xml:space="preserve">11,000 sq. </w:t>
      </w:r>
      <w:proofErr w:type="spellStart"/>
      <w:r w:rsidRPr="00FB68B0">
        <w:rPr>
          <w:rFonts w:ascii="Arial" w:hAnsi="Arial" w:cs="Arial"/>
        </w:rPr>
        <w:t>ft</w:t>
      </w:r>
      <w:proofErr w:type="spellEnd"/>
      <w:r w:rsidRPr="00FB68B0">
        <w:rPr>
          <w:rFonts w:ascii="Arial" w:hAnsi="Arial" w:cs="Arial"/>
        </w:rPr>
        <w:t xml:space="preserve"> (1</w:t>
      </w:r>
      <w:r w:rsidR="00E94302">
        <w:rPr>
          <w:rFonts w:ascii="Arial" w:hAnsi="Arial" w:cs="Arial"/>
        </w:rPr>
        <w:t>,022</w:t>
      </w:r>
      <w:r w:rsidRPr="00FB68B0">
        <w:rPr>
          <w:rFonts w:ascii="Arial" w:hAnsi="Arial" w:cs="Arial"/>
        </w:rPr>
        <w:t xml:space="preserve"> sq. m) in four channel mode when using the RX22-4 Receiver (22,000 ft2 with two TX9’s)</w:t>
      </w:r>
    </w:p>
    <w:p w14:paraId="12D0E806" w14:textId="1CECD731" w:rsidR="00FB68B0" w:rsidRPr="00FB68B0" w:rsidRDefault="00FB68B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 xml:space="preserve">Signal to Noise Ratio:  &gt;75 dB, +/- 3 </w:t>
      </w:r>
      <w:proofErr w:type="spellStart"/>
      <w:r w:rsidRPr="00FB68B0">
        <w:rPr>
          <w:rFonts w:ascii="Arial" w:hAnsi="Arial" w:cs="Arial"/>
        </w:rPr>
        <w:t>dB.</w:t>
      </w:r>
      <w:proofErr w:type="spellEnd"/>
    </w:p>
    <w:p w14:paraId="7361F595" w14:textId="08F879F1" w:rsidR="00FB68B0" w:rsidRPr="00FB68B0" w:rsidRDefault="00FB68B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>Frequency Response: 80 to 15 kHz</w:t>
      </w:r>
    </w:p>
    <w:p w14:paraId="1017594E" w14:textId="3F6AD77C" w:rsidR="00FB68B0" w:rsidRPr="00FB68B0" w:rsidRDefault="00FB68B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 xml:space="preserve">THD:  Less than </w:t>
      </w:r>
      <w:r w:rsidR="00E94302">
        <w:rPr>
          <w:rFonts w:ascii="Arial" w:hAnsi="Arial" w:cs="Arial"/>
        </w:rPr>
        <w:t>0</w:t>
      </w:r>
      <w:r w:rsidRPr="00FB68B0">
        <w:rPr>
          <w:rFonts w:ascii="Arial" w:hAnsi="Arial" w:cs="Arial"/>
        </w:rPr>
        <w:t>.2%, at 1 kHz.</w:t>
      </w:r>
    </w:p>
    <w:p w14:paraId="6AC9C8B2" w14:textId="00D98E16" w:rsidR="00FB68B0" w:rsidRPr="00FB68B0" w:rsidRDefault="00FB68B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lastRenderedPageBreak/>
        <w:t>Compression</w:t>
      </w:r>
      <w:r w:rsidR="0063570B">
        <w:rPr>
          <w:rFonts w:ascii="Arial" w:hAnsi="Arial" w:cs="Arial"/>
        </w:rPr>
        <w:t xml:space="preserve"> presets</w:t>
      </w:r>
      <w:r w:rsidRPr="00FB68B0">
        <w:rPr>
          <w:rFonts w:ascii="Arial" w:hAnsi="Arial" w:cs="Arial"/>
        </w:rPr>
        <w:t xml:space="preserve">:  </w:t>
      </w:r>
      <w:r w:rsidR="00E94302">
        <w:rPr>
          <w:rFonts w:ascii="Arial" w:hAnsi="Arial" w:cs="Arial"/>
        </w:rPr>
        <w:t xml:space="preserve">Music </w:t>
      </w:r>
      <w:r w:rsidRPr="00FB68B0">
        <w:rPr>
          <w:rFonts w:ascii="Arial" w:hAnsi="Arial" w:cs="Arial"/>
        </w:rPr>
        <w:t xml:space="preserve">1:1; </w:t>
      </w:r>
      <w:r w:rsidR="00E94302">
        <w:rPr>
          <w:rFonts w:ascii="Arial" w:hAnsi="Arial" w:cs="Arial"/>
        </w:rPr>
        <w:t xml:space="preserve">Voice </w:t>
      </w:r>
      <w:r w:rsidRPr="00FB68B0">
        <w:rPr>
          <w:rFonts w:ascii="Arial" w:hAnsi="Arial" w:cs="Arial"/>
        </w:rPr>
        <w:t xml:space="preserve">1.5:1; </w:t>
      </w:r>
      <w:r w:rsidR="00E94302">
        <w:rPr>
          <w:rFonts w:ascii="Arial" w:hAnsi="Arial" w:cs="Arial"/>
        </w:rPr>
        <w:t>Hearing Assist</w:t>
      </w:r>
      <w:r w:rsidRPr="00FB68B0">
        <w:rPr>
          <w:rFonts w:ascii="Arial" w:hAnsi="Arial" w:cs="Arial"/>
        </w:rPr>
        <w:t xml:space="preserve"> 2:1</w:t>
      </w:r>
    </w:p>
    <w:p w14:paraId="6CB3889A" w14:textId="352C93E5" w:rsidR="00E94302" w:rsidRDefault="00FB68B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B68B0">
        <w:rPr>
          <w:rFonts w:ascii="Arial" w:hAnsi="Arial" w:cs="Arial"/>
        </w:rPr>
        <w:t xml:space="preserve">Auto </w:t>
      </w:r>
      <w:r w:rsidR="00E94302">
        <w:rPr>
          <w:rFonts w:ascii="Arial" w:hAnsi="Arial" w:cs="Arial"/>
        </w:rPr>
        <w:t xml:space="preserve">Carrier </w:t>
      </w:r>
      <w:r w:rsidRPr="00FB68B0">
        <w:rPr>
          <w:rFonts w:ascii="Arial" w:hAnsi="Arial" w:cs="Arial"/>
        </w:rPr>
        <w:t>Shut-Off:  20 minute timer shuts off c</w:t>
      </w:r>
      <w:r w:rsidR="00E94302">
        <w:rPr>
          <w:rFonts w:ascii="Arial" w:hAnsi="Arial" w:cs="Arial"/>
        </w:rPr>
        <w:t>arrier when no audio is present</w:t>
      </w:r>
    </w:p>
    <w:p w14:paraId="37FC620A" w14:textId="0A3290FC" w:rsidR="00E94302" w:rsidRDefault="00E94302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Audio Volume Level Controls: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A and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B audio level, yellow LED, flashes</w:t>
      </w:r>
    </w:p>
    <w:p w14:paraId="3D0F4B93" w14:textId="50F0DBE4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 xml:space="preserve">Audio Indicators: CH A and CH B Audio Level, yellow LED, flash </w:t>
      </w:r>
    </w:p>
    <w:p w14:paraId="53410AF0" w14:textId="43308ED6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Carrier LEDs: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2 green LED carrier “on” indicators </w:t>
      </w:r>
    </w:p>
    <w:p w14:paraId="149B95B3" w14:textId="38E4712C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Phones Output: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3.5mm TRS headphone jack. CH A tip, CH B ring on jack, 32 ohm headphone (min) </w:t>
      </w:r>
    </w:p>
    <w:p w14:paraId="0D189693" w14:textId="6F668F1A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Application Preset: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Music, Voice, Hearing Assist. Frequency response; Music: Flat; Voice: Mid-range boost; Hearing Assist: High frequency boost </w:t>
      </w:r>
    </w:p>
    <w:p w14:paraId="77727179" w14:textId="4C8CCE9B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 xml:space="preserve">Tone Control: Press to select, 21 dB adjustable </w:t>
      </w:r>
      <w:proofErr w:type="gramStart"/>
      <w:r w:rsidRPr="00FD42E0">
        <w:rPr>
          <w:rFonts w:ascii="Arial" w:hAnsi="Arial" w:cs="Arial"/>
        </w:rPr>
        <w:t>range</w:t>
      </w:r>
      <w:proofErr w:type="gramEnd"/>
      <w:r w:rsidRPr="00FD42E0">
        <w:rPr>
          <w:rFonts w:ascii="Arial" w:hAnsi="Arial" w:cs="Arial"/>
        </w:rPr>
        <w:t xml:space="preserve"> (1 kHz between low boost/hi-cut and low cut/hi boost). </w:t>
      </w:r>
    </w:p>
    <w:p w14:paraId="27140EF0" w14:textId="50DEFB61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Power Input: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24 VDC, 0.8 A, 25 W </w:t>
      </w:r>
    </w:p>
    <w:p w14:paraId="2458C91B" w14:textId="155EA7BC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Audio Input Connector: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CH A and CH B, 3 wire Phoenix </w:t>
      </w:r>
    </w:p>
    <w:p w14:paraId="79F27291" w14:textId="6B55958F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Input Level: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Balanced or unbalanced, 316 </w:t>
      </w:r>
      <w:proofErr w:type="spellStart"/>
      <w:r w:rsidRPr="00FD42E0">
        <w:rPr>
          <w:rFonts w:ascii="Arial" w:hAnsi="Arial" w:cs="Arial"/>
        </w:rPr>
        <w:t>mVRMS</w:t>
      </w:r>
      <w:proofErr w:type="spellEnd"/>
      <w:r w:rsidRPr="00FD42E0">
        <w:rPr>
          <w:rFonts w:ascii="Arial" w:hAnsi="Arial" w:cs="Arial"/>
        </w:rPr>
        <w:t xml:space="preserve"> (-10 </w:t>
      </w:r>
      <w:proofErr w:type="spellStart"/>
      <w:r w:rsidRPr="00FD42E0">
        <w:rPr>
          <w:rFonts w:ascii="Arial" w:hAnsi="Arial" w:cs="Arial"/>
        </w:rPr>
        <w:t>dBV</w:t>
      </w:r>
      <w:proofErr w:type="spellEnd"/>
      <w:r w:rsidRPr="00FD42E0">
        <w:rPr>
          <w:rFonts w:ascii="Arial" w:hAnsi="Arial" w:cs="Arial"/>
        </w:rPr>
        <w:t xml:space="preserve">) nominal, 5.7 k Ω input impedance; max input (over volume range) -21 to +7 </w:t>
      </w:r>
      <w:proofErr w:type="spellStart"/>
      <w:r w:rsidRPr="00FD42E0">
        <w:rPr>
          <w:rFonts w:ascii="Arial" w:hAnsi="Arial" w:cs="Arial"/>
        </w:rPr>
        <w:t>dBV</w:t>
      </w:r>
      <w:proofErr w:type="spellEnd"/>
      <w:r w:rsidRPr="00FD42E0">
        <w:rPr>
          <w:rFonts w:ascii="Arial" w:hAnsi="Arial" w:cs="Arial"/>
        </w:rPr>
        <w:t xml:space="preserve">. </w:t>
      </w:r>
    </w:p>
    <w:p w14:paraId="69D69E84" w14:textId="4D578CFA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Baseband Output: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BNC, 50 Ω, for use with TX9 or TX9 DC only </w:t>
      </w:r>
    </w:p>
    <w:p w14:paraId="41FEA443" w14:textId="32C84097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Baseband Cable: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>RG 58 Coax, BNC connectors, maximum 1</w:t>
      </w:r>
      <w:r>
        <w:rPr>
          <w:rFonts w:ascii="Arial" w:hAnsi="Arial" w:cs="Arial"/>
        </w:rPr>
        <w:t>,</w:t>
      </w:r>
      <w:r w:rsidRPr="00FD42E0">
        <w:rPr>
          <w:rFonts w:ascii="Arial" w:hAnsi="Arial" w:cs="Arial"/>
        </w:rPr>
        <w:t xml:space="preserve">000 ft. (300 m) length </w:t>
      </w:r>
    </w:p>
    <w:p w14:paraId="066A156D" w14:textId="4762BEAA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Operating Requirements: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0-50º C (+32 °F to 122 °F) ambient temperature, non-condensing, non-corrosive atmosphere </w:t>
      </w:r>
    </w:p>
    <w:p w14:paraId="4B35FBA2" w14:textId="3239697C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Mounting Kits: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Wall or Ceiling Mount: BKT 024 Omnidirectional mount; Optional: Tripod Stands: SS-11 or SS-6 </w:t>
      </w:r>
    </w:p>
    <w:p w14:paraId="26997089" w14:textId="5F9078D6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Warranty:</w:t>
      </w:r>
      <w:r>
        <w:rPr>
          <w:rFonts w:ascii="Arial" w:hAnsi="Arial" w:cs="Arial"/>
        </w:rPr>
        <w:t xml:space="preserve"> </w:t>
      </w:r>
      <w:r w:rsidR="00E00983">
        <w:rPr>
          <w:rFonts w:ascii="Arial" w:hAnsi="Arial" w:cs="Arial"/>
        </w:rPr>
        <w:t>5 years</w:t>
      </w:r>
    </w:p>
    <w:p w14:paraId="0E947936" w14:textId="44788BD3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>Approvals:</w:t>
      </w:r>
      <w:r>
        <w:rPr>
          <w:rFonts w:ascii="Arial" w:hAnsi="Arial" w:cs="Arial"/>
        </w:rPr>
        <w:t xml:space="preserve"> </w:t>
      </w:r>
      <w:r w:rsidRPr="00FD42E0">
        <w:rPr>
          <w:rFonts w:ascii="Arial" w:hAnsi="Arial" w:cs="Arial"/>
        </w:rPr>
        <w:t xml:space="preserve">CE, FCC, </w:t>
      </w:r>
      <w:proofErr w:type="spellStart"/>
      <w:r w:rsidRPr="00FD42E0">
        <w:rPr>
          <w:rFonts w:ascii="Arial" w:hAnsi="Arial" w:cs="Arial"/>
        </w:rPr>
        <w:t>RoHS</w:t>
      </w:r>
      <w:proofErr w:type="spellEnd"/>
      <w:r w:rsidRPr="00FD42E0">
        <w:rPr>
          <w:rFonts w:ascii="Arial" w:hAnsi="Arial" w:cs="Arial"/>
        </w:rPr>
        <w:t xml:space="preserve">, WEEE </w:t>
      </w:r>
    </w:p>
    <w:p w14:paraId="70FAD239" w14:textId="5F98EE93" w:rsidR="00FD42E0" w:rsidRPr="00FD42E0" w:rsidRDefault="00FD42E0" w:rsidP="00C249BE">
      <w:pPr>
        <w:pStyle w:val="level3"/>
        <w:numPr>
          <w:ilvl w:val="0"/>
          <w:numId w:val="25"/>
        </w:numPr>
        <w:rPr>
          <w:rFonts w:ascii="Arial" w:hAnsi="Arial" w:cs="Arial"/>
        </w:rPr>
      </w:pPr>
      <w:r w:rsidRPr="00FD42E0">
        <w:rPr>
          <w:rFonts w:ascii="Arial" w:hAnsi="Arial" w:cs="Arial"/>
        </w:rPr>
        <w:t xml:space="preserve">Compatible Receivers: </w:t>
      </w:r>
    </w:p>
    <w:p w14:paraId="615FCB18" w14:textId="77777777" w:rsidR="00FD42E0" w:rsidRPr="00FD42E0" w:rsidRDefault="00FD42E0" w:rsidP="00FD42E0">
      <w:pPr>
        <w:pStyle w:val="level3"/>
        <w:ind w:left="1080"/>
        <w:rPr>
          <w:rFonts w:ascii="Arial" w:hAnsi="Arial" w:cs="Arial"/>
        </w:rPr>
      </w:pPr>
      <w:r w:rsidRPr="00FD42E0">
        <w:rPr>
          <w:rFonts w:ascii="Arial" w:hAnsi="Arial" w:cs="Arial"/>
        </w:rPr>
        <w:t xml:space="preserve">WIR RX22-4 Four-Channel Receiver </w:t>
      </w:r>
    </w:p>
    <w:p w14:paraId="7A8BA68C" w14:textId="1D12F556" w:rsidR="00EF363A" w:rsidRDefault="00FD42E0" w:rsidP="00EF363A">
      <w:pPr>
        <w:pStyle w:val="level3"/>
        <w:ind w:left="1080"/>
        <w:rPr>
          <w:rFonts w:ascii="Arial" w:hAnsi="Arial" w:cs="Arial"/>
        </w:rPr>
      </w:pPr>
      <w:r w:rsidRPr="00FD42E0">
        <w:rPr>
          <w:rFonts w:ascii="Arial" w:hAnsi="Arial" w:cs="Arial"/>
        </w:rPr>
        <w:t>WIR RX18 Two-Channel Receiver</w:t>
      </w:r>
    </w:p>
    <w:p w14:paraId="7B86D56F" w14:textId="77777777" w:rsidR="0075195A" w:rsidRDefault="0075195A" w:rsidP="003D6AE8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1F29621" w14:textId="4BF3379B" w:rsidR="00E07EB0" w:rsidRPr="00C249BE" w:rsidRDefault="005155A2" w:rsidP="00C249B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Modulator:</w:t>
      </w:r>
      <w:r w:rsidR="00E07EB0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C249BE">
        <w:rPr>
          <w:rFonts w:ascii="Arial" w:hAnsi="Arial" w:cs="Arial"/>
          <w:sz w:val="20"/>
          <w:szCs w:val="20"/>
          <w:lang w:eastAsia="ja-JP"/>
        </w:rPr>
        <w:t>MOD 232</w:t>
      </w:r>
      <w:r w:rsidR="00E07EB0" w:rsidRPr="00C249BE">
        <w:rPr>
          <w:rFonts w:ascii="Arial" w:hAnsi="Arial" w:cs="Arial"/>
          <w:sz w:val="20"/>
          <w:szCs w:val="20"/>
          <w:lang w:eastAsia="ja-JP"/>
        </w:rPr>
        <w:t>:</w:t>
      </w:r>
      <w:r w:rsidR="003D6AE8" w:rsidRPr="00C249BE">
        <w:rPr>
          <w:rFonts w:ascii="Arial" w:hAnsi="Arial" w:cs="Arial"/>
          <w:sz w:val="20"/>
          <w:szCs w:val="20"/>
          <w:lang w:eastAsia="ja-JP"/>
        </w:rPr>
        <w:t xml:space="preserve"> [</w:t>
      </w:r>
      <w:r w:rsidR="003D6AE8" w:rsidRPr="00C249BE">
        <w:rPr>
          <w:rFonts w:ascii="Arial" w:hAnsi="Arial" w:cs="Arial"/>
          <w:i/>
          <w:sz w:val="20"/>
          <w:szCs w:val="20"/>
          <w:lang w:eastAsia="ja-JP"/>
        </w:rPr>
        <w:t>select as needed</w:t>
      </w:r>
      <w:r w:rsidR="003D6AE8" w:rsidRPr="00C249BE">
        <w:rPr>
          <w:rFonts w:ascii="Arial" w:hAnsi="Arial" w:cs="Arial"/>
          <w:sz w:val="20"/>
          <w:szCs w:val="20"/>
          <w:lang w:eastAsia="ja-JP"/>
        </w:rPr>
        <w:t>]</w:t>
      </w:r>
    </w:p>
    <w:p w14:paraId="48BE0062" w14:textId="724E8209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Dimensions:  8.5 inch </w:t>
      </w:r>
      <w:proofErr w:type="gramStart"/>
      <w:r w:rsidRPr="00DB7754">
        <w:rPr>
          <w:rFonts w:ascii="Arial" w:hAnsi="Arial" w:cs="Arial"/>
        </w:rPr>
        <w:t>wide</w:t>
      </w:r>
      <w:proofErr w:type="gramEnd"/>
      <w:r w:rsidRPr="00DB7754">
        <w:rPr>
          <w:rFonts w:ascii="Arial" w:hAnsi="Arial" w:cs="Arial"/>
        </w:rPr>
        <w:t xml:space="preserve"> x 8.2 inch deep x 1/7 inch tall.</w:t>
      </w:r>
    </w:p>
    <w:p w14:paraId="3C2193C8" w14:textId="29BC3CCC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>Power Supply:  24 V, 50-60 Hz; 15VA.</w:t>
      </w:r>
    </w:p>
    <w:p w14:paraId="6F2F33E0" w14:textId="35752478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lastRenderedPageBreak/>
        <w:t xml:space="preserve">Modulation:  FM wide band, 50 kHz deviation max, 50 </w:t>
      </w:r>
      <w:proofErr w:type="spellStart"/>
      <w:r w:rsidRPr="00DB7754">
        <w:rPr>
          <w:rFonts w:ascii="Arial" w:hAnsi="Arial" w:cs="Arial"/>
        </w:rPr>
        <w:t>uS</w:t>
      </w:r>
      <w:proofErr w:type="spellEnd"/>
      <w:r w:rsidRPr="00DB7754">
        <w:rPr>
          <w:rFonts w:ascii="Arial" w:hAnsi="Arial" w:cs="Arial"/>
        </w:rPr>
        <w:t xml:space="preserve"> pre-emphasis.</w:t>
      </w:r>
    </w:p>
    <w:p w14:paraId="00E5F883" w14:textId="6A04D892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>Carrier Frequency:</w:t>
      </w:r>
    </w:p>
    <w:p w14:paraId="117B6EDE" w14:textId="335C3D95" w:rsidR="005155A2" w:rsidRPr="00DB7754" w:rsidRDefault="005155A2" w:rsidP="00C249BE">
      <w:pPr>
        <w:pStyle w:val="level4"/>
        <w:numPr>
          <w:ilvl w:val="0"/>
          <w:numId w:val="43"/>
        </w:numPr>
        <w:tabs>
          <w:tab w:val="clear" w:pos="780"/>
          <w:tab w:val="clear" w:pos="1152"/>
        </w:tabs>
        <w:rPr>
          <w:rFonts w:ascii="Arial" w:hAnsi="Arial" w:cs="Arial"/>
        </w:rPr>
      </w:pPr>
      <w:proofErr w:type="spellStart"/>
      <w:r w:rsidRPr="00DB7754">
        <w:rPr>
          <w:rFonts w:ascii="Arial" w:hAnsi="Arial" w:cs="Arial"/>
        </w:rPr>
        <w:t>Ch</w:t>
      </w:r>
      <w:proofErr w:type="spellEnd"/>
      <w:r w:rsidR="00AF2E94">
        <w:rPr>
          <w:rFonts w:ascii="Arial" w:hAnsi="Arial" w:cs="Arial"/>
        </w:rPr>
        <w:t xml:space="preserve"> </w:t>
      </w:r>
      <w:r w:rsidRPr="00DB7754">
        <w:rPr>
          <w:rFonts w:ascii="Arial" w:hAnsi="Arial" w:cs="Arial"/>
        </w:rPr>
        <w:t>A:</w:t>
      </w:r>
      <w:r w:rsidR="00AF2E94">
        <w:rPr>
          <w:rFonts w:ascii="Arial" w:hAnsi="Arial" w:cs="Arial"/>
        </w:rPr>
        <w:t xml:space="preserve"> </w:t>
      </w:r>
      <w:r w:rsidRPr="00DB7754">
        <w:rPr>
          <w:rFonts w:ascii="Arial" w:hAnsi="Arial" w:cs="Arial"/>
        </w:rPr>
        <w:t xml:space="preserve">Selectable 2.3/2.8/3.3/3.8 </w:t>
      </w:r>
      <w:proofErr w:type="spellStart"/>
      <w:r w:rsidRPr="00DB7754">
        <w:rPr>
          <w:rFonts w:ascii="Arial" w:hAnsi="Arial" w:cs="Arial"/>
        </w:rPr>
        <w:t>MHz.</w:t>
      </w:r>
      <w:proofErr w:type="spellEnd"/>
    </w:p>
    <w:p w14:paraId="4758F3BF" w14:textId="0B0DA8B4" w:rsidR="005155A2" w:rsidRPr="00DB7754" w:rsidRDefault="005155A2" w:rsidP="00C249BE">
      <w:pPr>
        <w:pStyle w:val="level4"/>
        <w:numPr>
          <w:ilvl w:val="0"/>
          <w:numId w:val="43"/>
        </w:numPr>
        <w:tabs>
          <w:tab w:val="clear" w:pos="1152"/>
        </w:tabs>
        <w:rPr>
          <w:rFonts w:ascii="Arial" w:hAnsi="Arial" w:cs="Arial"/>
        </w:rPr>
      </w:pPr>
      <w:proofErr w:type="spellStart"/>
      <w:r w:rsidRPr="00DB7754">
        <w:rPr>
          <w:rFonts w:ascii="Arial" w:hAnsi="Arial" w:cs="Arial"/>
        </w:rPr>
        <w:t>Ch</w:t>
      </w:r>
      <w:proofErr w:type="spellEnd"/>
      <w:r w:rsidR="00AF2E94">
        <w:rPr>
          <w:rFonts w:ascii="Arial" w:hAnsi="Arial" w:cs="Arial"/>
        </w:rPr>
        <w:t xml:space="preserve"> </w:t>
      </w:r>
      <w:r w:rsidRPr="00DB7754">
        <w:rPr>
          <w:rFonts w:ascii="Arial" w:hAnsi="Arial" w:cs="Arial"/>
        </w:rPr>
        <w:t>B:</w:t>
      </w:r>
      <w:r w:rsidR="00AF2E94">
        <w:rPr>
          <w:rFonts w:ascii="Arial" w:hAnsi="Arial" w:cs="Arial"/>
        </w:rPr>
        <w:t xml:space="preserve"> </w:t>
      </w:r>
      <w:r w:rsidRPr="00DB7754">
        <w:rPr>
          <w:rFonts w:ascii="Arial" w:hAnsi="Arial" w:cs="Arial"/>
        </w:rPr>
        <w:t xml:space="preserve">Selectable 2.3/2.8/3.3/3.8 </w:t>
      </w:r>
      <w:proofErr w:type="spellStart"/>
      <w:r w:rsidRPr="00DB7754">
        <w:rPr>
          <w:rFonts w:ascii="Arial" w:hAnsi="Arial" w:cs="Arial"/>
        </w:rPr>
        <w:t>MHz.</w:t>
      </w:r>
      <w:proofErr w:type="spellEnd"/>
    </w:p>
    <w:p w14:paraId="3A8BB519" w14:textId="76053FF7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Signal </w:t>
      </w:r>
      <w:proofErr w:type="gramStart"/>
      <w:r w:rsidRPr="00DB7754">
        <w:rPr>
          <w:rFonts w:ascii="Arial" w:hAnsi="Arial" w:cs="Arial"/>
        </w:rPr>
        <w:t>To</w:t>
      </w:r>
      <w:proofErr w:type="gramEnd"/>
      <w:r w:rsidRPr="00DB7754">
        <w:rPr>
          <w:rFonts w:ascii="Arial" w:hAnsi="Arial" w:cs="Arial"/>
        </w:rPr>
        <w:t xml:space="preserve"> Noise Ratio:  &gt;60 </w:t>
      </w:r>
      <w:proofErr w:type="spellStart"/>
      <w:r w:rsidRPr="00DB7754">
        <w:rPr>
          <w:rFonts w:ascii="Arial" w:hAnsi="Arial" w:cs="Arial"/>
        </w:rPr>
        <w:t>dB.</w:t>
      </w:r>
      <w:proofErr w:type="spellEnd"/>
    </w:p>
    <w:p w14:paraId="1CAF65FD" w14:textId="4273E822" w:rsidR="005155A2" w:rsidRPr="00DB7754" w:rsidRDefault="00AF2E94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Frequency Response: 30-</w:t>
      </w:r>
      <w:r w:rsidR="005155A2" w:rsidRPr="00DB7754">
        <w:rPr>
          <w:rFonts w:ascii="Arial" w:hAnsi="Arial" w:cs="Arial"/>
        </w:rPr>
        <w:t>16,0</w:t>
      </w:r>
      <w:r>
        <w:rPr>
          <w:rFonts w:ascii="Arial" w:hAnsi="Arial" w:cs="Arial"/>
        </w:rPr>
        <w:t>00 Hz = 1 dB</w:t>
      </w:r>
    </w:p>
    <w:p w14:paraId="0FE84F97" w14:textId="739D2E80" w:rsidR="005155A2" w:rsidRPr="00DB7754" w:rsidRDefault="005155A2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Total Harmonic Distortion: </w:t>
      </w:r>
      <w:r w:rsidR="00AF2E94">
        <w:rPr>
          <w:rFonts w:ascii="Arial" w:hAnsi="Arial" w:cs="Arial"/>
        </w:rPr>
        <w:t>&lt;</w:t>
      </w:r>
      <w:r w:rsidRPr="00DB7754">
        <w:rPr>
          <w:rFonts w:ascii="Arial" w:hAnsi="Arial" w:cs="Arial"/>
        </w:rPr>
        <w:t>.2%</w:t>
      </w:r>
      <w:r w:rsidR="00AF2E94">
        <w:rPr>
          <w:rFonts w:ascii="Arial" w:hAnsi="Arial" w:cs="Arial"/>
        </w:rPr>
        <w:t xml:space="preserve"> @</w:t>
      </w:r>
      <w:r w:rsidRPr="00DB7754">
        <w:rPr>
          <w:rFonts w:ascii="Arial" w:hAnsi="Arial" w:cs="Arial"/>
        </w:rPr>
        <w:t xml:space="preserve"> 1 kHz.</w:t>
      </w:r>
    </w:p>
    <w:p w14:paraId="6DFAA0D2" w14:textId="700DCFA5" w:rsidR="00AF2E94" w:rsidRDefault="00AF2E94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Audio Processing: </w:t>
      </w:r>
    </w:p>
    <w:p w14:paraId="18710576" w14:textId="32BA2A03" w:rsidR="00AF2E94" w:rsidRDefault="005155A2" w:rsidP="00C249BE">
      <w:pPr>
        <w:pStyle w:val="level3"/>
        <w:numPr>
          <w:ilvl w:val="2"/>
          <w:numId w:val="37"/>
        </w:numPr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Compression </w:t>
      </w:r>
      <w:r w:rsidR="00AF2E94">
        <w:rPr>
          <w:rFonts w:ascii="Arial" w:hAnsi="Arial" w:cs="Arial"/>
        </w:rPr>
        <w:t>Ratio 1:1 or 2:1</w:t>
      </w:r>
    </w:p>
    <w:p w14:paraId="17521EC8" w14:textId="2AEA74DB" w:rsidR="005155A2" w:rsidRPr="00DB7754" w:rsidRDefault="00AF2E94" w:rsidP="00C249BE">
      <w:pPr>
        <w:pStyle w:val="level3"/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155A2" w:rsidRPr="00DB7754">
        <w:rPr>
          <w:rFonts w:ascii="Arial" w:hAnsi="Arial" w:cs="Arial"/>
        </w:rPr>
        <w:t xml:space="preserve">ompression </w:t>
      </w:r>
      <w:r>
        <w:rPr>
          <w:rFonts w:ascii="Arial" w:hAnsi="Arial" w:cs="Arial"/>
        </w:rPr>
        <w:t>G</w:t>
      </w:r>
      <w:r w:rsidR="005155A2" w:rsidRPr="00DB7754">
        <w:rPr>
          <w:rFonts w:ascii="Arial" w:hAnsi="Arial" w:cs="Arial"/>
        </w:rPr>
        <w:t>ain: 16 dB</w:t>
      </w:r>
      <w:r>
        <w:rPr>
          <w:rFonts w:ascii="Arial" w:hAnsi="Arial" w:cs="Arial"/>
        </w:rPr>
        <w:t xml:space="preserve"> or</w:t>
      </w:r>
      <w:r w:rsidR="005155A2" w:rsidRPr="00DB7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 dB</w:t>
      </w:r>
    </w:p>
    <w:p w14:paraId="4473986D" w14:textId="539B1F0F" w:rsidR="005155A2" w:rsidRPr="00DB7754" w:rsidRDefault="00AF2E94" w:rsidP="00C249BE">
      <w:pPr>
        <w:pStyle w:val="level3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Auto S</w:t>
      </w:r>
      <w:r w:rsidR="00C249BE">
        <w:rPr>
          <w:rFonts w:ascii="Arial" w:hAnsi="Arial" w:cs="Arial"/>
        </w:rPr>
        <w:t xml:space="preserve">hut-Off: </w:t>
      </w:r>
      <w:r w:rsidR="005155A2" w:rsidRPr="00DB7754">
        <w:rPr>
          <w:rFonts w:ascii="Arial" w:hAnsi="Arial" w:cs="Arial"/>
        </w:rPr>
        <w:t>15 minute timer shuts off carrier when no audio is present.</w:t>
      </w:r>
    </w:p>
    <w:p w14:paraId="099971BB" w14:textId="77777777" w:rsidR="00500DAF" w:rsidRDefault="00500DAF" w:rsidP="003D6AE8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48E76550" w14:textId="13DAEB59" w:rsidR="005B4E9C" w:rsidRDefault="005B4E9C" w:rsidP="00C249BE">
      <w:pPr>
        <w:pStyle w:val="level3"/>
        <w:numPr>
          <w:ilvl w:val="0"/>
          <w:numId w:val="44"/>
        </w:numPr>
        <w:ind w:right="-1"/>
        <w:rPr>
          <w:rFonts w:ascii="Arial" w:hAnsi="Arial" w:cs="Arial"/>
        </w:rPr>
      </w:pPr>
      <w:r>
        <w:rPr>
          <w:rFonts w:ascii="Arial" w:hAnsi="Arial" w:cs="Arial"/>
        </w:rPr>
        <w:t>Receiver</w:t>
      </w:r>
      <w:r w:rsidR="004E647C">
        <w:rPr>
          <w:rFonts w:ascii="Arial" w:hAnsi="Arial" w:cs="Arial"/>
        </w:rPr>
        <w:t xml:space="preserve"> (</w:t>
      </w:r>
      <w:r w:rsidR="009D5452" w:rsidRPr="009D5452">
        <w:rPr>
          <w:rFonts w:ascii="Arial" w:hAnsi="Arial" w:cs="Arial"/>
        </w:rPr>
        <w:t>WIR RX-22-4</w:t>
      </w:r>
      <w:r w:rsidR="004E647C">
        <w:rPr>
          <w:rFonts w:ascii="Arial" w:hAnsi="Arial" w:cs="Arial"/>
        </w:rPr>
        <w:t>)</w:t>
      </w:r>
      <w:r w:rsidR="009D5452" w:rsidRPr="009D5452">
        <w:rPr>
          <w:rFonts w:ascii="Arial" w:hAnsi="Arial" w:cs="Arial"/>
        </w:rPr>
        <w:t xml:space="preserve"> </w:t>
      </w:r>
      <w:r w:rsidR="009D5452" w:rsidRPr="00DB7754">
        <w:rPr>
          <w:rFonts w:ascii="Arial" w:hAnsi="Arial" w:cs="Arial"/>
        </w:rPr>
        <w:t>body pack, dual lens detector, la</w:t>
      </w:r>
      <w:r w:rsidR="00E26393">
        <w:rPr>
          <w:rFonts w:ascii="Arial" w:hAnsi="Arial" w:cs="Arial"/>
        </w:rPr>
        <w:t>nyard</w:t>
      </w:r>
      <w:r w:rsidR="004E647C">
        <w:rPr>
          <w:rFonts w:ascii="Arial" w:hAnsi="Arial" w:cs="Arial"/>
        </w:rPr>
        <w:t>:</w:t>
      </w:r>
      <w:r w:rsidR="003D6AE8">
        <w:rPr>
          <w:rFonts w:ascii="Arial" w:hAnsi="Arial" w:cs="Arial"/>
        </w:rPr>
        <w:t xml:space="preserve"> [</w:t>
      </w:r>
      <w:r w:rsidR="003D6AE8" w:rsidRPr="00E464B9">
        <w:rPr>
          <w:rFonts w:ascii="Arial" w:hAnsi="Arial" w:cs="Arial"/>
          <w:i/>
        </w:rPr>
        <w:t>select as needed</w:t>
      </w:r>
      <w:r w:rsidR="003D6AE8">
        <w:rPr>
          <w:rFonts w:ascii="Arial" w:hAnsi="Arial" w:cs="Arial"/>
        </w:rPr>
        <w:t>]</w:t>
      </w:r>
    </w:p>
    <w:p w14:paraId="7383A27D" w14:textId="19A6E813" w:rsidR="009D5452" w:rsidRPr="00DB7754" w:rsidRDefault="009D5452" w:rsidP="00C249BE">
      <w:pPr>
        <w:pStyle w:val="level3"/>
        <w:numPr>
          <w:ilvl w:val="1"/>
          <w:numId w:val="44"/>
        </w:numPr>
        <w:ind w:right="89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Dimensions:  4.5 inch long x 285. </w:t>
      </w:r>
      <w:proofErr w:type="gramStart"/>
      <w:r w:rsidRPr="00DB7754">
        <w:rPr>
          <w:rFonts w:ascii="Arial" w:hAnsi="Arial" w:cs="Arial"/>
        </w:rPr>
        <w:t>inch</w:t>
      </w:r>
      <w:proofErr w:type="gramEnd"/>
      <w:r w:rsidRPr="00DB7754">
        <w:rPr>
          <w:rFonts w:ascii="Arial" w:hAnsi="Arial" w:cs="Arial"/>
        </w:rPr>
        <w:t xml:space="preserve"> wide x 1.2 inch high.</w:t>
      </w:r>
    </w:p>
    <w:p w14:paraId="1BFD7938" w14:textId="71BEAE27" w:rsidR="009D5452" w:rsidRPr="00DB7754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Case:  Black shatter proof polypropylene.</w:t>
      </w:r>
    </w:p>
    <w:p w14:paraId="66200AB8" w14:textId="3B2C0801" w:rsidR="009D5452" w:rsidRPr="00DB7754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Weight:  4.6 oz. with batteries.</w:t>
      </w:r>
    </w:p>
    <w:p w14:paraId="525AAFF6" w14:textId="233BCF2E" w:rsidR="009D5452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Battery Type:</w:t>
      </w:r>
    </w:p>
    <w:p w14:paraId="1DC685DC" w14:textId="1D3A1A39" w:rsidR="009D5452" w:rsidRDefault="009D5452" w:rsidP="00C249BE">
      <w:pPr>
        <w:pStyle w:val="level4"/>
        <w:numPr>
          <w:ilvl w:val="2"/>
          <w:numId w:val="37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Two (2) AA Alkaline non-rechargeable or</w:t>
      </w:r>
    </w:p>
    <w:p w14:paraId="76482994" w14:textId="5950CFE8" w:rsidR="009D5452" w:rsidRPr="00DB7754" w:rsidRDefault="009D5452" w:rsidP="00C249BE">
      <w:pPr>
        <w:pStyle w:val="level4"/>
        <w:numPr>
          <w:ilvl w:val="2"/>
          <w:numId w:val="37"/>
        </w:numPr>
        <w:ind w:right="-1351"/>
        <w:jc w:val="left"/>
        <w:rPr>
          <w:rFonts w:ascii="Arial" w:hAnsi="Arial" w:cs="Arial"/>
        </w:rPr>
      </w:pPr>
      <w:r>
        <w:rPr>
          <w:rFonts w:ascii="Arial" w:hAnsi="Arial" w:cs="Arial"/>
        </w:rPr>
        <w:t>Two (2) AA NiMH rechargeable</w:t>
      </w:r>
    </w:p>
    <w:p w14:paraId="497012D1" w14:textId="0C44D266" w:rsidR="009D5452" w:rsidRPr="00DB7754" w:rsidRDefault="009D5452" w:rsidP="00C249BE">
      <w:pPr>
        <w:pStyle w:val="level4"/>
        <w:numPr>
          <w:ilvl w:val="1"/>
          <w:numId w:val="44"/>
        </w:numPr>
        <w:ind w:right="89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Battery Life:  60 </w:t>
      </w:r>
      <w:proofErr w:type="spellStart"/>
      <w:r w:rsidRPr="00DB7754">
        <w:rPr>
          <w:rFonts w:ascii="Arial" w:hAnsi="Arial" w:cs="Arial"/>
        </w:rPr>
        <w:t>hrs</w:t>
      </w:r>
      <w:proofErr w:type="spellEnd"/>
      <w:r w:rsidRPr="00DB7754">
        <w:rPr>
          <w:rFonts w:ascii="Arial" w:hAnsi="Arial" w:cs="Arial"/>
        </w:rPr>
        <w:t xml:space="preserve"> Alkaline; 3</w:t>
      </w:r>
      <w:r w:rsidR="00AF2E94">
        <w:rPr>
          <w:rFonts w:ascii="Arial" w:hAnsi="Arial" w:cs="Arial"/>
        </w:rPr>
        <w:t xml:space="preserve">0 </w:t>
      </w:r>
      <w:proofErr w:type="spellStart"/>
      <w:r w:rsidR="00AF2E94">
        <w:rPr>
          <w:rFonts w:ascii="Arial" w:hAnsi="Arial" w:cs="Arial"/>
        </w:rPr>
        <w:t>hrs</w:t>
      </w:r>
      <w:proofErr w:type="spellEnd"/>
      <w:r w:rsidR="00AF2E94">
        <w:rPr>
          <w:rFonts w:ascii="Arial" w:hAnsi="Arial" w:cs="Arial"/>
        </w:rPr>
        <w:t xml:space="preserve"> NiMH</w:t>
      </w:r>
    </w:p>
    <w:p w14:paraId="6B8EC619" w14:textId="474841BC" w:rsidR="009D5452" w:rsidRPr="00DB7754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Signal to Noise Ratio:  60 dB min</w:t>
      </w:r>
    </w:p>
    <w:p w14:paraId="5F5295AE" w14:textId="3A0EA95B" w:rsidR="009D5452" w:rsidRPr="00DB7754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Squelch:  Receiver squelches at 40 dB SNR.</w:t>
      </w:r>
    </w:p>
    <w:p w14:paraId="7E4523ED" w14:textId="5F83DCA7" w:rsidR="009D5452" w:rsidRPr="00DB7754" w:rsidRDefault="009D5452" w:rsidP="00C249BE">
      <w:pPr>
        <w:pStyle w:val="level4"/>
        <w:numPr>
          <w:ilvl w:val="1"/>
          <w:numId w:val="44"/>
        </w:numPr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Operating Frequenc</w:t>
      </w:r>
      <w:r w:rsidR="00AF2E94">
        <w:rPr>
          <w:rFonts w:ascii="Arial" w:hAnsi="Arial" w:cs="Arial"/>
        </w:rPr>
        <w:t>ies</w:t>
      </w:r>
      <w:r w:rsidRPr="00DB7754">
        <w:rPr>
          <w:rFonts w:ascii="Arial" w:hAnsi="Arial" w:cs="Arial"/>
        </w:rPr>
        <w:t xml:space="preserve">:  </w:t>
      </w:r>
    </w:p>
    <w:p w14:paraId="3D8034A2" w14:textId="79A3FF5C" w:rsidR="009D5452" w:rsidRPr="00DB7754" w:rsidRDefault="009D5452" w:rsidP="00A65A5A">
      <w:pPr>
        <w:pStyle w:val="NoParagraphStyle"/>
        <w:keepLines/>
        <w:tabs>
          <w:tab w:val="left" w:pos="780"/>
          <w:tab w:val="left" w:pos="1152"/>
          <w:tab w:val="left" w:pos="1656"/>
          <w:tab w:val="left" w:pos="2160"/>
          <w:tab w:val="right" w:pos="10440"/>
        </w:tabs>
        <w:suppressAutoHyphens/>
        <w:ind w:left="900" w:right="-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754">
        <w:rPr>
          <w:rFonts w:ascii="Arial" w:hAnsi="Arial" w:cs="Arial"/>
          <w:sz w:val="20"/>
          <w:szCs w:val="20"/>
        </w:rPr>
        <w:t xml:space="preserve">Channel 1:  2.3 </w:t>
      </w:r>
      <w:proofErr w:type="spellStart"/>
      <w:r w:rsidRPr="00DB7754">
        <w:rPr>
          <w:rFonts w:ascii="Arial" w:hAnsi="Arial" w:cs="Arial"/>
          <w:sz w:val="20"/>
          <w:szCs w:val="20"/>
        </w:rPr>
        <w:t>MHz.</w:t>
      </w:r>
      <w:proofErr w:type="spellEnd"/>
    </w:p>
    <w:p w14:paraId="7A6FF64D" w14:textId="23885C38" w:rsidR="009D5452" w:rsidRPr="00DB7754" w:rsidRDefault="009D5452" w:rsidP="00A65A5A">
      <w:pPr>
        <w:pStyle w:val="NoParagraphStyle"/>
        <w:keepLines/>
        <w:tabs>
          <w:tab w:val="left" w:pos="780"/>
          <w:tab w:val="left" w:pos="1152"/>
          <w:tab w:val="left" w:pos="1656"/>
          <w:tab w:val="left" w:pos="2160"/>
          <w:tab w:val="right" w:pos="10440"/>
        </w:tabs>
        <w:suppressAutoHyphens/>
        <w:ind w:left="900" w:right="-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754">
        <w:rPr>
          <w:rFonts w:ascii="Arial" w:hAnsi="Arial" w:cs="Arial"/>
          <w:sz w:val="20"/>
          <w:szCs w:val="20"/>
        </w:rPr>
        <w:t xml:space="preserve">Channel 2:  2.8 </w:t>
      </w:r>
      <w:proofErr w:type="spellStart"/>
      <w:r w:rsidRPr="00DB7754">
        <w:rPr>
          <w:rFonts w:ascii="Arial" w:hAnsi="Arial" w:cs="Arial"/>
          <w:sz w:val="20"/>
          <w:szCs w:val="20"/>
        </w:rPr>
        <w:t>MHz.</w:t>
      </w:r>
      <w:proofErr w:type="spellEnd"/>
    </w:p>
    <w:p w14:paraId="3448E4CE" w14:textId="4146841F" w:rsidR="009D5452" w:rsidRPr="00DB7754" w:rsidRDefault="009D5452" w:rsidP="00A65A5A">
      <w:pPr>
        <w:pStyle w:val="NoParagraphStyle"/>
        <w:keepLines/>
        <w:tabs>
          <w:tab w:val="left" w:pos="780"/>
          <w:tab w:val="left" w:pos="1152"/>
          <w:tab w:val="left" w:pos="1656"/>
          <w:tab w:val="left" w:pos="2160"/>
          <w:tab w:val="right" w:pos="10440"/>
        </w:tabs>
        <w:suppressAutoHyphens/>
        <w:ind w:left="900" w:right="-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754">
        <w:rPr>
          <w:rFonts w:ascii="Arial" w:hAnsi="Arial" w:cs="Arial"/>
          <w:sz w:val="20"/>
          <w:szCs w:val="20"/>
        </w:rPr>
        <w:t xml:space="preserve">Channel 3:  3.3 </w:t>
      </w:r>
      <w:proofErr w:type="spellStart"/>
      <w:r w:rsidRPr="00DB7754">
        <w:rPr>
          <w:rFonts w:ascii="Arial" w:hAnsi="Arial" w:cs="Arial"/>
          <w:sz w:val="20"/>
          <w:szCs w:val="20"/>
        </w:rPr>
        <w:t>MHz.</w:t>
      </w:r>
      <w:proofErr w:type="spellEnd"/>
    </w:p>
    <w:p w14:paraId="6B7E7DFD" w14:textId="49476071" w:rsidR="009D5452" w:rsidRPr="00DB7754" w:rsidRDefault="009D5452" w:rsidP="00A65A5A">
      <w:pPr>
        <w:pStyle w:val="NoParagraphStyle"/>
        <w:keepLines/>
        <w:tabs>
          <w:tab w:val="left" w:pos="780"/>
          <w:tab w:val="left" w:pos="1152"/>
          <w:tab w:val="left" w:pos="1656"/>
          <w:tab w:val="left" w:pos="2160"/>
          <w:tab w:val="right" w:pos="10440"/>
        </w:tabs>
        <w:suppressAutoHyphens/>
        <w:ind w:left="900" w:right="-1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754">
        <w:rPr>
          <w:rFonts w:ascii="Arial" w:hAnsi="Arial" w:cs="Arial"/>
          <w:sz w:val="20"/>
          <w:szCs w:val="20"/>
        </w:rPr>
        <w:t xml:space="preserve">Channel 4:  3.8 </w:t>
      </w:r>
      <w:proofErr w:type="spellStart"/>
      <w:r w:rsidRPr="00DB7754">
        <w:rPr>
          <w:rFonts w:ascii="Arial" w:hAnsi="Arial" w:cs="Arial"/>
          <w:sz w:val="20"/>
          <w:szCs w:val="20"/>
        </w:rPr>
        <w:t>MHz.</w:t>
      </w:r>
      <w:proofErr w:type="spellEnd"/>
    </w:p>
    <w:p w14:paraId="6EB433DD" w14:textId="4DF066E6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  <w:tab w:val="clear" w:pos="10440"/>
        </w:tabs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Receiver Antenna:  Integral with unit.</w:t>
      </w:r>
    </w:p>
    <w:p w14:paraId="1236A74A" w14:textId="1AA861A5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  <w:tab w:val="clear" w:pos="10440"/>
        </w:tabs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Input Connector:  3.5 mm mono phone jack.</w:t>
      </w:r>
    </w:p>
    <w:p w14:paraId="55BC7B0D" w14:textId="48B6B37C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rPr>
          <w:rFonts w:ascii="Arial" w:hAnsi="Arial" w:cs="Arial"/>
        </w:rPr>
      </w:pPr>
      <w:r w:rsidRPr="00DB7754">
        <w:rPr>
          <w:rFonts w:ascii="Arial" w:hAnsi="Arial" w:cs="Arial"/>
        </w:rPr>
        <w:t>Compatible Headphone/Earphone: Mono or stere</w:t>
      </w:r>
      <w:r w:rsidR="00F65AF9">
        <w:rPr>
          <w:rFonts w:ascii="Arial" w:hAnsi="Arial" w:cs="Arial"/>
        </w:rPr>
        <w:t>o, 8-32 ohms, 3.5 mm</w:t>
      </w:r>
      <w:r w:rsidRPr="00DB7754">
        <w:rPr>
          <w:rFonts w:ascii="Arial" w:hAnsi="Arial" w:cs="Arial"/>
        </w:rPr>
        <w:t xml:space="preserve"> plug.</w:t>
      </w:r>
    </w:p>
    <w:p w14:paraId="3AC99244" w14:textId="24106CE6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rPr>
          <w:rFonts w:ascii="Arial" w:hAnsi="Arial" w:cs="Arial"/>
        </w:rPr>
      </w:pPr>
      <w:proofErr w:type="spellStart"/>
      <w:r w:rsidRPr="00DB7754">
        <w:rPr>
          <w:rFonts w:ascii="Arial" w:hAnsi="Arial" w:cs="Arial"/>
        </w:rPr>
        <w:t>Fr</w:t>
      </w:r>
      <w:r w:rsidR="00F65AF9">
        <w:rPr>
          <w:rFonts w:ascii="Arial" w:hAnsi="Arial" w:cs="Arial"/>
        </w:rPr>
        <w:t>eq</w:t>
      </w:r>
      <w:proofErr w:type="spellEnd"/>
      <w:r w:rsidR="00F65AF9">
        <w:rPr>
          <w:rFonts w:ascii="Arial" w:hAnsi="Arial" w:cs="Arial"/>
        </w:rPr>
        <w:t xml:space="preserve"> Response: 25 Hz - </w:t>
      </w:r>
      <w:r w:rsidRPr="00DB7754">
        <w:rPr>
          <w:rFonts w:ascii="Arial" w:hAnsi="Arial" w:cs="Arial"/>
        </w:rPr>
        <w:t xml:space="preserve">16 KHz, </w:t>
      </w:r>
      <w:r w:rsidR="00F65AF9">
        <w:rPr>
          <w:rFonts w:ascii="Arial" w:hAnsi="Arial" w:cs="Arial"/>
        </w:rPr>
        <w:t>±3dB</w:t>
      </w:r>
    </w:p>
    <w:p w14:paraId="61FD0DCC" w14:textId="252E66A8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rPr>
          <w:rFonts w:ascii="Arial" w:hAnsi="Arial" w:cs="Arial"/>
        </w:rPr>
      </w:pPr>
      <w:r w:rsidRPr="00DB7754">
        <w:rPr>
          <w:rFonts w:ascii="Arial" w:hAnsi="Arial" w:cs="Arial"/>
        </w:rPr>
        <w:t>Audio Ou</w:t>
      </w:r>
      <w:r w:rsidR="00F65AF9">
        <w:rPr>
          <w:rFonts w:ascii="Arial" w:hAnsi="Arial" w:cs="Arial"/>
        </w:rPr>
        <w:t>t</w:t>
      </w:r>
      <w:r w:rsidRPr="00DB7754">
        <w:rPr>
          <w:rFonts w:ascii="Arial" w:hAnsi="Arial" w:cs="Arial"/>
        </w:rPr>
        <w:t xml:space="preserve"> </w:t>
      </w:r>
      <w:proofErr w:type="spellStart"/>
      <w:r w:rsidRPr="00DB7754">
        <w:rPr>
          <w:rFonts w:ascii="Arial" w:hAnsi="Arial" w:cs="Arial"/>
        </w:rPr>
        <w:t>Pwr</w:t>
      </w:r>
      <w:proofErr w:type="spellEnd"/>
      <w:r w:rsidRPr="00DB7754">
        <w:rPr>
          <w:rFonts w:ascii="Arial" w:hAnsi="Arial" w:cs="Arial"/>
        </w:rPr>
        <w:t xml:space="preserve">:  15 </w:t>
      </w:r>
      <w:proofErr w:type="spellStart"/>
      <w:r w:rsidRPr="00DB7754">
        <w:rPr>
          <w:rFonts w:ascii="Arial" w:hAnsi="Arial" w:cs="Arial"/>
        </w:rPr>
        <w:t>mW</w:t>
      </w:r>
      <w:proofErr w:type="spellEnd"/>
      <w:r w:rsidRPr="00DB7754">
        <w:rPr>
          <w:rFonts w:ascii="Arial" w:hAnsi="Arial" w:cs="Arial"/>
        </w:rPr>
        <w:t xml:space="preserve"> max at 32 </w:t>
      </w:r>
      <w:r w:rsidR="005670DE" w:rsidRPr="00041AF0">
        <w:rPr>
          <w:rFonts w:ascii="Arial" w:hAnsi="Arial" w:cs="Arial"/>
        </w:rPr>
        <w:t>Ω</w:t>
      </w:r>
      <w:r w:rsidRPr="00DB7754">
        <w:rPr>
          <w:rFonts w:ascii="Arial" w:hAnsi="Arial" w:cs="Arial"/>
        </w:rPr>
        <w:t>.</w:t>
      </w:r>
    </w:p>
    <w:p w14:paraId="440735CF" w14:textId="0025103B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rPr>
          <w:rFonts w:ascii="Arial" w:hAnsi="Arial" w:cs="Arial"/>
        </w:rPr>
      </w:pPr>
      <w:r w:rsidRPr="00DB7754">
        <w:rPr>
          <w:rFonts w:ascii="Arial" w:hAnsi="Arial" w:cs="Arial"/>
        </w:rPr>
        <w:t>Acoustic Output: 125dB SSPL90 with HED002; 110dB SSPL90 with EAR 013.</w:t>
      </w:r>
    </w:p>
    <w:p w14:paraId="63A812D9" w14:textId="28EC48B4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35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THD:  </w:t>
      </w:r>
      <w:r w:rsidR="00F65AF9">
        <w:rPr>
          <w:rFonts w:ascii="Arial" w:hAnsi="Arial" w:cs="Arial"/>
        </w:rPr>
        <w:t>&lt;</w:t>
      </w:r>
      <w:r w:rsidRPr="00DB7754">
        <w:rPr>
          <w:rFonts w:ascii="Arial" w:hAnsi="Arial" w:cs="Arial"/>
        </w:rPr>
        <w:t xml:space="preserve">1% </w:t>
      </w:r>
    </w:p>
    <w:p w14:paraId="41E80811" w14:textId="0BADEDBF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Controls:  On-Off-Volume thumbwheel and channel selector.</w:t>
      </w:r>
    </w:p>
    <w:p w14:paraId="7D8A49F7" w14:textId="2A867DC6" w:rsidR="009D5452" w:rsidRPr="00DB7754" w:rsidRDefault="009D5452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ind w:right="-1"/>
        <w:jc w:val="left"/>
        <w:rPr>
          <w:rFonts w:ascii="Arial" w:hAnsi="Arial" w:cs="Arial"/>
        </w:rPr>
      </w:pPr>
      <w:r w:rsidRPr="00DB7754">
        <w:rPr>
          <w:rFonts w:ascii="Arial" w:hAnsi="Arial" w:cs="Arial"/>
        </w:rPr>
        <w:t>Indicators:  Red LED “ON” indicator; flashes to indicate low battery.</w:t>
      </w:r>
    </w:p>
    <w:p w14:paraId="40E2691D" w14:textId="77777777" w:rsidR="005B4E9C" w:rsidRDefault="005B4E9C" w:rsidP="009D5452">
      <w:pPr>
        <w:ind w:left="720" w:right="-1351"/>
        <w:rPr>
          <w:rFonts w:ascii="Arial" w:hAnsi="Arial" w:cs="Arial"/>
          <w:sz w:val="20"/>
          <w:szCs w:val="20"/>
          <w:lang w:eastAsia="ja-JP"/>
        </w:rPr>
      </w:pPr>
    </w:p>
    <w:p w14:paraId="5777057C" w14:textId="18C785BF" w:rsidR="00E26393" w:rsidRPr="00DB7754" w:rsidRDefault="00365CFB" w:rsidP="00C249BE">
      <w:pPr>
        <w:pStyle w:val="level3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Receiver</w:t>
      </w:r>
      <w:r w:rsidR="004E647C">
        <w:rPr>
          <w:rFonts w:ascii="Arial" w:hAnsi="Arial" w:cs="Arial"/>
        </w:rPr>
        <w:t xml:space="preserve"> </w:t>
      </w:r>
      <w:r w:rsidR="00E26393" w:rsidRPr="00DB7754">
        <w:rPr>
          <w:rFonts w:ascii="Arial" w:hAnsi="Arial" w:cs="Arial"/>
        </w:rPr>
        <w:t>WIR</w:t>
      </w:r>
      <w:r w:rsidR="00E26393">
        <w:rPr>
          <w:rFonts w:ascii="Arial" w:hAnsi="Arial" w:cs="Arial"/>
        </w:rPr>
        <w:t xml:space="preserve"> RX-18, under-the-chin receiver: [</w:t>
      </w:r>
      <w:r w:rsidR="00E26393" w:rsidRPr="00E464B9">
        <w:rPr>
          <w:rFonts w:ascii="Arial" w:hAnsi="Arial" w:cs="Arial"/>
          <w:i/>
        </w:rPr>
        <w:t>select as needed</w:t>
      </w:r>
      <w:r w:rsidR="00E26393">
        <w:rPr>
          <w:rFonts w:ascii="Arial" w:hAnsi="Arial" w:cs="Arial"/>
        </w:rPr>
        <w:t>]</w:t>
      </w:r>
    </w:p>
    <w:p w14:paraId="0C1A5A0A" w14:textId="793F1D35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Case:  ABS plastic, black and grey.</w:t>
      </w:r>
    </w:p>
    <w:p w14:paraId="69FCEC00" w14:textId="055067F4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lastRenderedPageBreak/>
        <w:t>Weight:  2.1 oz. with battery.</w:t>
      </w:r>
    </w:p>
    <w:p w14:paraId="26F6A8F3" w14:textId="78B0AC1E" w:rsidR="00E26393" w:rsidRPr="00DB7754" w:rsidRDefault="00F65AF9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Battery Type: </w:t>
      </w:r>
      <w:r w:rsidR="00E26393" w:rsidRPr="00DB7754">
        <w:rPr>
          <w:rFonts w:ascii="Arial" w:hAnsi="Arial" w:cs="Arial"/>
        </w:rPr>
        <w:t>NiMH rechargeable.</w:t>
      </w:r>
    </w:p>
    <w:p w14:paraId="5FBC29CC" w14:textId="2CC7E8BF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Battery Life:  6 hours</w:t>
      </w:r>
    </w:p>
    <w:p w14:paraId="509C67CD" w14:textId="0C38A5CE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Operating Range: 3,063</w:t>
      </w:r>
      <w:r w:rsidR="00F65AF9">
        <w:rPr>
          <w:rFonts w:ascii="Arial" w:hAnsi="Arial" w:cs="Arial"/>
        </w:rPr>
        <w:t xml:space="preserve"> </w:t>
      </w:r>
      <w:proofErr w:type="spellStart"/>
      <w:r w:rsidRPr="00DB7754">
        <w:rPr>
          <w:rFonts w:ascii="Arial" w:hAnsi="Arial" w:cs="Arial"/>
        </w:rPr>
        <w:t>sf</w:t>
      </w:r>
      <w:proofErr w:type="spellEnd"/>
      <w:r w:rsidRPr="00DB7754">
        <w:rPr>
          <w:rFonts w:ascii="Arial" w:hAnsi="Arial" w:cs="Arial"/>
        </w:rPr>
        <w:t xml:space="preserve"> when used with TX9 or TX90, single channel mode.</w:t>
      </w:r>
    </w:p>
    <w:p w14:paraId="1B470482" w14:textId="743D8F13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Signal to Noise Ratio:  58 dB at 10m</w:t>
      </w:r>
    </w:p>
    <w:p w14:paraId="0E84AB53" w14:textId="78A6B16D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Modulation </w:t>
      </w:r>
      <w:proofErr w:type="spellStart"/>
      <w:r w:rsidRPr="00DB7754">
        <w:rPr>
          <w:rFonts w:ascii="Arial" w:hAnsi="Arial" w:cs="Arial"/>
        </w:rPr>
        <w:t>Freq</w:t>
      </w:r>
      <w:proofErr w:type="spellEnd"/>
      <w:r w:rsidRPr="00DB7754">
        <w:rPr>
          <w:rFonts w:ascii="Arial" w:hAnsi="Arial" w:cs="Arial"/>
        </w:rPr>
        <w:t xml:space="preserve">: 2.3 MHz, 2.8 </w:t>
      </w:r>
      <w:proofErr w:type="spellStart"/>
      <w:r w:rsidRPr="00DB7754">
        <w:rPr>
          <w:rFonts w:ascii="Arial" w:hAnsi="Arial" w:cs="Arial"/>
        </w:rPr>
        <w:t>MHz.</w:t>
      </w:r>
      <w:proofErr w:type="spellEnd"/>
    </w:p>
    <w:p w14:paraId="12AD3631" w14:textId="2DF1A799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Receiver Antenna:  Integral with unit.</w:t>
      </w:r>
    </w:p>
    <w:p w14:paraId="1A04C1A1" w14:textId="2AB75BF2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proofErr w:type="spellStart"/>
      <w:r w:rsidRPr="00DB7754">
        <w:rPr>
          <w:rFonts w:ascii="Arial" w:hAnsi="Arial" w:cs="Arial"/>
        </w:rPr>
        <w:t>Freq</w:t>
      </w:r>
      <w:proofErr w:type="spellEnd"/>
      <w:r w:rsidRPr="00DB7754">
        <w:rPr>
          <w:rFonts w:ascii="Arial" w:hAnsi="Arial" w:cs="Arial"/>
        </w:rPr>
        <w:t xml:space="preserve"> Response: 200 Hz to 8 KHz, +/-5dB.</w:t>
      </w:r>
    </w:p>
    <w:p w14:paraId="4385106F" w14:textId="574F11B4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 xml:space="preserve">Acoustic Output: 112 </w:t>
      </w:r>
      <w:r w:rsidR="00F65AF9">
        <w:rPr>
          <w:rFonts w:ascii="Arial" w:hAnsi="Arial" w:cs="Arial"/>
        </w:rPr>
        <w:t>dB max</w:t>
      </w:r>
    </w:p>
    <w:p w14:paraId="62D44F15" w14:textId="0F67087A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Controls: On-Off-Volume thumbwheel and channel selector switch.</w:t>
      </w:r>
    </w:p>
    <w:p w14:paraId="05EAD3E4" w14:textId="7EBCDAE0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Power Switch:  Built-into receiver arms.</w:t>
      </w:r>
    </w:p>
    <w:p w14:paraId="1CCF7D97" w14:textId="2E25CA2C" w:rsidR="00E26393" w:rsidRPr="00DB7754" w:rsidRDefault="00E26393" w:rsidP="00C249BE">
      <w:pPr>
        <w:pStyle w:val="level4"/>
        <w:numPr>
          <w:ilvl w:val="1"/>
          <w:numId w:val="44"/>
        </w:numPr>
        <w:tabs>
          <w:tab w:val="clear" w:pos="780"/>
          <w:tab w:val="clear" w:pos="1152"/>
          <w:tab w:val="clear" w:pos="1656"/>
          <w:tab w:val="clear" w:pos="2160"/>
        </w:tabs>
        <w:rPr>
          <w:rFonts w:ascii="Arial" w:hAnsi="Arial" w:cs="Arial"/>
        </w:rPr>
      </w:pPr>
      <w:r w:rsidRPr="00DB7754">
        <w:rPr>
          <w:rFonts w:ascii="Arial" w:hAnsi="Arial" w:cs="Arial"/>
        </w:rPr>
        <w:t>Ear Pads:  Uses EAR 031 foam cushions.</w:t>
      </w:r>
    </w:p>
    <w:p w14:paraId="07543AD7" w14:textId="6A290A31" w:rsidR="00E973E5" w:rsidRDefault="00E26393" w:rsidP="00D66A8A">
      <w:pPr>
        <w:ind w:left="36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1258EE52" w14:textId="1C6A1407" w:rsidR="00603784" w:rsidRPr="00E464B9" w:rsidRDefault="005377D9" w:rsidP="00603784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C</w:t>
      </w:r>
      <w:r w:rsidR="00603784">
        <w:rPr>
          <w:rFonts w:ascii="Arial" w:hAnsi="Arial" w:cs="Arial"/>
          <w:sz w:val="20"/>
          <w:szCs w:val="20"/>
          <w:lang w:eastAsia="ja-JP"/>
        </w:rPr>
        <w:t>.</w:t>
      </w:r>
      <w:r w:rsidR="00603784" w:rsidRPr="00E464B9">
        <w:rPr>
          <w:rFonts w:ascii="Arial" w:hAnsi="Arial" w:cs="Arial"/>
          <w:sz w:val="20"/>
          <w:szCs w:val="20"/>
          <w:lang w:eastAsia="ja-JP"/>
        </w:rPr>
        <w:t xml:space="preserve"> Accessories:</w:t>
      </w:r>
      <w:r w:rsidR="00603784">
        <w:rPr>
          <w:rFonts w:ascii="Arial" w:hAnsi="Arial" w:cs="Arial"/>
          <w:sz w:val="20"/>
          <w:szCs w:val="20"/>
          <w:lang w:eastAsia="ja-JP"/>
        </w:rPr>
        <w:t xml:space="preserve"> [</w:t>
      </w:r>
      <w:r w:rsidR="00603784" w:rsidRPr="00E464B9">
        <w:rPr>
          <w:rFonts w:ascii="Arial" w:hAnsi="Arial" w:cs="Arial"/>
          <w:i/>
          <w:sz w:val="20"/>
          <w:szCs w:val="20"/>
          <w:lang w:eastAsia="ja-JP"/>
        </w:rPr>
        <w:t>select as needed</w:t>
      </w:r>
      <w:r w:rsidR="00603784">
        <w:rPr>
          <w:rFonts w:ascii="Arial" w:hAnsi="Arial" w:cs="Arial"/>
          <w:sz w:val="20"/>
          <w:szCs w:val="20"/>
          <w:lang w:eastAsia="ja-JP"/>
        </w:rPr>
        <w:t>]</w:t>
      </w:r>
    </w:p>
    <w:p w14:paraId="5D352083" w14:textId="15627944" w:rsidR="005377D9" w:rsidRPr="00C249BE" w:rsidRDefault="005377D9" w:rsidP="00C249BE">
      <w:pPr>
        <w:pStyle w:val="ListParagraph"/>
        <w:widowControl w:val="0"/>
        <w:numPr>
          <w:ilvl w:val="3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Earphones</w:t>
      </w:r>
    </w:p>
    <w:p w14:paraId="546015DF" w14:textId="77777777" w:rsidR="00C249BE" w:rsidRDefault="00E87A61" w:rsidP="00C249B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[Wide Range:  Model EAR 008]</w:t>
      </w:r>
    </w:p>
    <w:p w14:paraId="7552CE26" w14:textId="77777777" w:rsidR="00C249BE" w:rsidRDefault="00603784" w:rsidP="00C249B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 xml:space="preserve">[Single Mini </w:t>
      </w:r>
      <w:proofErr w:type="spellStart"/>
      <w:r w:rsidRPr="00C249BE">
        <w:rPr>
          <w:rFonts w:ascii="Arial" w:hAnsi="Arial" w:cs="Arial"/>
          <w:sz w:val="20"/>
          <w:szCs w:val="20"/>
          <w:lang w:eastAsia="ja-JP"/>
        </w:rPr>
        <w:t>Earbud</w:t>
      </w:r>
      <w:proofErr w:type="spellEnd"/>
      <w:r w:rsidRPr="00C249BE">
        <w:rPr>
          <w:rFonts w:ascii="Arial" w:hAnsi="Arial" w:cs="Arial"/>
          <w:sz w:val="20"/>
          <w:szCs w:val="20"/>
          <w:lang w:eastAsia="ja-JP"/>
        </w:rPr>
        <w:t>: Model EAR 013]</w:t>
      </w:r>
    </w:p>
    <w:p w14:paraId="45774B40" w14:textId="77777777" w:rsidR="00C249BE" w:rsidRDefault="00603784" w:rsidP="00C249B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 xml:space="preserve">[Dual Mini </w:t>
      </w:r>
      <w:proofErr w:type="spellStart"/>
      <w:r w:rsidRPr="00C249BE">
        <w:rPr>
          <w:rFonts w:ascii="Arial" w:hAnsi="Arial" w:cs="Arial"/>
          <w:sz w:val="20"/>
          <w:szCs w:val="20"/>
          <w:lang w:eastAsia="ja-JP"/>
        </w:rPr>
        <w:t>Earbud</w:t>
      </w:r>
      <w:proofErr w:type="spellEnd"/>
      <w:r w:rsidRPr="00C249BE">
        <w:rPr>
          <w:rFonts w:ascii="Arial" w:hAnsi="Arial" w:cs="Arial"/>
          <w:sz w:val="20"/>
          <w:szCs w:val="20"/>
          <w:lang w:eastAsia="ja-JP"/>
        </w:rPr>
        <w:t xml:space="preserve">:  Model EAR 014] </w:t>
      </w:r>
    </w:p>
    <w:p w14:paraId="366E06EC" w14:textId="1598BEF4" w:rsidR="00C249BE" w:rsidRDefault="00603784" w:rsidP="00C249B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[Surround Earphone:  Model EAR 022]</w:t>
      </w:r>
    </w:p>
    <w:p w14:paraId="2AF5DF97" w14:textId="1FE266E4" w:rsidR="00D2672B" w:rsidRPr="00C249BE" w:rsidRDefault="00D2672B" w:rsidP="00C249BE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2C7E6C" w:rsidRPr="00C249BE">
        <w:rPr>
          <w:rFonts w:ascii="Arial" w:eastAsia="Times New Roman" w:hAnsi="Arial" w:cs="Arial"/>
          <w:sz w:val="20"/>
          <w:szCs w:val="20"/>
        </w:rPr>
        <w:t>Dual, in-ear, isolation</w:t>
      </w:r>
      <w:r w:rsidR="002C7E6C" w:rsidRPr="00C249BE">
        <w:rPr>
          <w:rFonts w:ascii="Arial" w:hAnsi="Arial" w:cs="Arial"/>
          <w:sz w:val="20"/>
          <w:szCs w:val="20"/>
          <w:lang w:eastAsia="ja-JP"/>
        </w:rPr>
        <w:t>:  Model EAR 04</w:t>
      </w:r>
      <w:r w:rsidRPr="00C249BE">
        <w:rPr>
          <w:rFonts w:ascii="Arial" w:hAnsi="Arial" w:cs="Arial"/>
          <w:sz w:val="20"/>
          <w:szCs w:val="20"/>
          <w:lang w:eastAsia="ja-JP"/>
        </w:rPr>
        <w:t>2]</w:t>
      </w:r>
    </w:p>
    <w:p w14:paraId="515DC0B8" w14:textId="30B26C0D" w:rsidR="005377D9" w:rsidRPr="00C249BE" w:rsidRDefault="005377D9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Headphones</w:t>
      </w:r>
    </w:p>
    <w:p w14:paraId="15CF79A7" w14:textId="77777777" w:rsidR="00C249BE" w:rsidRDefault="00654B18" w:rsidP="00E916C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before="1" w:line="276" w:lineRule="auto"/>
        <w:ind w:left="108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>Folding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: Model HED 021]</w:t>
      </w:r>
    </w:p>
    <w:p w14:paraId="1D4A068E" w14:textId="18B75C72" w:rsidR="00C249BE" w:rsidRDefault="00B037AD" w:rsidP="00E916C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before="1" w:line="276" w:lineRule="auto"/>
        <w:ind w:left="108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 xml:space="preserve">[Rear-wear, </w:t>
      </w:r>
      <w:r w:rsidR="00E87A61" w:rsidRPr="00C249BE">
        <w:rPr>
          <w:rFonts w:ascii="Arial" w:hAnsi="Arial" w:cs="Arial"/>
          <w:sz w:val="20"/>
          <w:szCs w:val="20"/>
          <w:lang w:eastAsia="ja-JP"/>
        </w:rPr>
        <w:t>M</w:t>
      </w:r>
      <w:r w:rsidRPr="00C249BE">
        <w:rPr>
          <w:rFonts w:ascii="Arial" w:hAnsi="Arial" w:cs="Arial"/>
          <w:sz w:val="20"/>
          <w:szCs w:val="20"/>
          <w:lang w:eastAsia="ja-JP"/>
        </w:rPr>
        <w:t>ono: Model HED 026]</w:t>
      </w:r>
    </w:p>
    <w:p w14:paraId="1D60BADB" w14:textId="77777777" w:rsidR="00C249BE" w:rsidRDefault="00B037AD" w:rsidP="00E916C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before="1" w:line="276" w:lineRule="auto"/>
        <w:ind w:left="108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E87A61" w:rsidRPr="00C249BE">
        <w:rPr>
          <w:rFonts w:ascii="Arial" w:hAnsi="Arial" w:cs="Arial"/>
          <w:sz w:val="20"/>
          <w:szCs w:val="20"/>
          <w:lang w:eastAsia="ja-JP"/>
        </w:rPr>
        <w:t>Heavy-duty,</w:t>
      </w:r>
      <w:r w:rsidR="00654B18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87A61" w:rsidRPr="00C249BE">
        <w:rPr>
          <w:rFonts w:ascii="Arial" w:hAnsi="Arial" w:cs="Arial"/>
          <w:sz w:val="20"/>
          <w:szCs w:val="20"/>
          <w:lang w:eastAsia="ja-JP"/>
        </w:rPr>
        <w:t>Folding,</w:t>
      </w:r>
      <w:r w:rsidR="00654B18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>Mono:</w:t>
      </w:r>
      <w:r w:rsidR="00654B18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87A61" w:rsidRPr="00C249BE">
        <w:rPr>
          <w:rFonts w:ascii="Arial" w:hAnsi="Arial" w:cs="Arial"/>
          <w:sz w:val="20"/>
          <w:szCs w:val="20"/>
          <w:lang w:eastAsia="ja-JP"/>
        </w:rPr>
        <w:t>HED 027]</w:t>
      </w:r>
    </w:p>
    <w:p w14:paraId="6F3A6DEF" w14:textId="4D62423A" w:rsidR="00B037AD" w:rsidRPr="00C249BE" w:rsidRDefault="00B037AD" w:rsidP="00E916C1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before="1" w:line="276" w:lineRule="auto"/>
        <w:ind w:left="1080"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E87A61" w:rsidRPr="00C249BE">
        <w:rPr>
          <w:rFonts w:ascii="Arial" w:hAnsi="Arial" w:cs="Arial"/>
          <w:sz w:val="20"/>
          <w:szCs w:val="20"/>
          <w:lang w:eastAsia="ja-JP"/>
        </w:rPr>
        <w:t>Protector, Dual-Earmuff</w:t>
      </w:r>
      <w:r w:rsidRPr="00C249BE">
        <w:rPr>
          <w:rFonts w:ascii="Arial" w:hAnsi="Arial" w:cs="Arial"/>
          <w:sz w:val="20"/>
          <w:szCs w:val="20"/>
          <w:lang w:eastAsia="ja-JP"/>
        </w:rPr>
        <w:t>: Model HED 040]</w:t>
      </w:r>
    </w:p>
    <w:p w14:paraId="62796826" w14:textId="25662826" w:rsidR="005377D9" w:rsidRPr="00C249BE" w:rsidRDefault="005377D9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C249BE">
        <w:rPr>
          <w:rFonts w:ascii="Arial" w:hAnsi="Arial" w:cs="Arial"/>
          <w:sz w:val="20"/>
          <w:szCs w:val="20"/>
          <w:lang w:eastAsia="ja-JP"/>
        </w:rPr>
        <w:t>Neckloop</w:t>
      </w:r>
      <w:proofErr w:type="spellEnd"/>
    </w:p>
    <w:p w14:paraId="54CB815A" w14:textId="05E22EC8" w:rsidR="00603784" w:rsidRPr="00C249BE" w:rsidRDefault="00E916C1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18in cord, 3.5mm</w:t>
      </w:r>
      <w:r w:rsidRPr="00C249BE">
        <w:rPr>
          <w:rFonts w:ascii="Arial" w:hAnsi="Arial" w:cs="Arial"/>
          <w:sz w:val="20"/>
          <w:szCs w:val="20"/>
          <w:lang w:eastAsia="ja-JP"/>
        </w:rPr>
        <w:t xml:space="preserve"> plug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:  Model NKL 001]</w:t>
      </w:r>
    </w:p>
    <w:p w14:paraId="0674C72B" w14:textId="60376FDB" w:rsidR="005377D9" w:rsidRPr="00C249BE" w:rsidRDefault="005377D9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Batteries</w:t>
      </w:r>
    </w:p>
    <w:p w14:paraId="1E2E45BF" w14:textId="5299C699" w:rsidR="00603784" w:rsidRPr="00C249BE" w:rsidRDefault="00E916C1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 xml:space="preserve">AA </w:t>
      </w:r>
      <w:r w:rsidRPr="00C249BE">
        <w:rPr>
          <w:rFonts w:ascii="Arial" w:hAnsi="Arial" w:cs="Arial"/>
          <w:sz w:val="20"/>
          <w:szCs w:val="20"/>
          <w:lang w:eastAsia="ja-JP"/>
        </w:rPr>
        <w:t>A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lkaline: BAT 001</w:t>
      </w:r>
      <w:r w:rsidR="004E647C" w:rsidRPr="00C249BE">
        <w:rPr>
          <w:rFonts w:ascii="Arial" w:hAnsi="Arial" w:cs="Arial"/>
          <w:sz w:val="20"/>
          <w:szCs w:val="20"/>
          <w:lang w:eastAsia="ja-JP"/>
        </w:rPr>
        <w:t>-2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]</w:t>
      </w:r>
    </w:p>
    <w:p w14:paraId="70366103" w14:textId="14935326" w:rsidR="00603784" w:rsidRPr="00C249BE" w:rsidRDefault="00603784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>AA NiMH:</w:t>
      </w:r>
      <w:r w:rsidRPr="00C249BE">
        <w:rPr>
          <w:rFonts w:ascii="Arial" w:hAnsi="Arial" w:cs="Arial"/>
          <w:sz w:val="20"/>
          <w:szCs w:val="20"/>
          <w:lang w:eastAsia="ja-JP"/>
        </w:rPr>
        <w:t xml:space="preserve"> BAT 026</w:t>
      </w:r>
      <w:r w:rsidR="004E647C" w:rsidRPr="00C249BE">
        <w:rPr>
          <w:rFonts w:ascii="Arial" w:hAnsi="Arial" w:cs="Arial"/>
          <w:sz w:val="20"/>
          <w:szCs w:val="20"/>
          <w:lang w:eastAsia="ja-JP"/>
        </w:rPr>
        <w:t>-2</w:t>
      </w:r>
      <w:r w:rsidRPr="00C249BE">
        <w:rPr>
          <w:rFonts w:ascii="Arial" w:hAnsi="Arial" w:cs="Arial"/>
          <w:sz w:val="20"/>
          <w:szCs w:val="20"/>
          <w:lang w:eastAsia="ja-JP"/>
        </w:rPr>
        <w:t>]</w:t>
      </w:r>
    </w:p>
    <w:p w14:paraId="1E823A90" w14:textId="398CA39F" w:rsidR="005377D9" w:rsidRPr="00C249BE" w:rsidRDefault="005377D9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Carry Cases</w:t>
      </w:r>
    </w:p>
    <w:p w14:paraId="338831AF" w14:textId="5F79AB7D" w:rsidR="00F57D31" w:rsidRPr="00C249BE" w:rsidRDefault="00F57D31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40682B" w:rsidRPr="00C249BE">
        <w:rPr>
          <w:rFonts w:ascii="Arial" w:hAnsi="Arial" w:cs="Arial"/>
          <w:sz w:val="20"/>
          <w:szCs w:val="20"/>
          <w:lang w:eastAsia="ja-JP"/>
        </w:rPr>
        <w:t>Small Briefcase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 xml:space="preserve"> for </w:t>
      </w:r>
      <w:r w:rsidRPr="00C249BE">
        <w:rPr>
          <w:rFonts w:ascii="Arial" w:hAnsi="Arial" w:cs="Arial"/>
          <w:sz w:val="20"/>
          <w:szCs w:val="20"/>
          <w:lang w:eastAsia="ja-JP"/>
        </w:rPr>
        <w:t>accessor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>ies:</w:t>
      </w:r>
      <w:r w:rsidRPr="00C249BE">
        <w:rPr>
          <w:rFonts w:ascii="Arial" w:hAnsi="Arial" w:cs="Arial"/>
          <w:sz w:val="20"/>
          <w:szCs w:val="20"/>
          <w:lang w:eastAsia="ja-JP"/>
        </w:rPr>
        <w:t xml:space="preserve"> CCS 029]</w:t>
      </w:r>
    </w:p>
    <w:p w14:paraId="7134ABDE" w14:textId="67BDA4D1" w:rsidR="00603784" w:rsidRPr="00C249BE" w:rsidRDefault="00603784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>Large</w:t>
      </w:r>
      <w:r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916C1" w:rsidRPr="00C249BE">
        <w:rPr>
          <w:rFonts w:ascii="Arial" w:hAnsi="Arial" w:cs="Arial"/>
          <w:sz w:val="20"/>
          <w:szCs w:val="20"/>
          <w:lang w:eastAsia="ja-JP"/>
        </w:rPr>
        <w:t xml:space="preserve">35-slot </w:t>
      </w:r>
      <w:r w:rsidRPr="00C249BE">
        <w:rPr>
          <w:rFonts w:ascii="Arial" w:hAnsi="Arial" w:cs="Arial"/>
          <w:sz w:val="20"/>
          <w:szCs w:val="20"/>
          <w:lang w:eastAsia="ja-JP"/>
        </w:rPr>
        <w:t>Case: Model CCS 030</w:t>
      </w:r>
      <w:r w:rsidR="007C3C57" w:rsidRPr="00C249BE">
        <w:rPr>
          <w:rFonts w:ascii="Arial" w:hAnsi="Arial" w:cs="Arial"/>
          <w:sz w:val="20"/>
          <w:szCs w:val="20"/>
          <w:lang w:eastAsia="ja-JP"/>
        </w:rPr>
        <w:t xml:space="preserve"> 35</w:t>
      </w:r>
      <w:r w:rsidRPr="00C249BE">
        <w:rPr>
          <w:rFonts w:ascii="Arial" w:hAnsi="Arial" w:cs="Arial"/>
          <w:sz w:val="20"/>
          <w:szCs w:val="20"/>
          <w:lang w:eastAsia="ja-JP"/>
        </w:rPr>
        <w:t>]</w:t>
      </w:r>
    </w:p>
    <w:p w14:paraId="31C53BEA" w14:textId="4D336343" w:rsidR="005377D9" w:rsidRPr="00C249BE" w:rsidRDefault="005377D9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Rack Mounts</w:t>
      </w:r>
      <w:r w:rsidR="00654B18" w:rsidRPr="00C249BE">
        <w:rPr>
          <w:rFonts w:ascii="Arial" w:hAnsi="Arial" w:cs="Arial"/>
          <w:sz w:val="20"/>
          <w:szCs w:val="20"/>
          <w:lang w:eastAsia="ja-JP"/>
        </w:rPr>
        <w:t xml:space="preserve"> (use for MOD 232)</w:t>
      </w:r>
    </w:p>
    <w:p w14:paraId="0CB2668D" w14:textId="398C5DDF" w:rsidR="00603784" w:rsidRPr="00C249BE" w:rsidRDefault="00603784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[Single Rack Mount Kit for Half Rack Space Products:  Model RPK 005]</w:t>
      </w:r>
    </w:p>
    <w:p w14:paraId="3314EF4A" w14:textId="45B42BFA" w:rsidR="00603784" w:rsidRPr="00C249BE" w:rsidRDefault="00603784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[Dual Rack Mount Kit for Half Rack Space Products:  Model RPK 006]</w:t>
      </w:r>
    </w:p>
    <w:p w14:paraId="5E966689" w14:textId="58426E8A" w:rsidR="005377D9" w:rsidRPr="00C249BE" w:rsidRDefault="006E3231" w:rsidP="00C249B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Charger</w:t>
      </w:r>
      <w:r w:rsidR="001F116F" w:rsidRPr="00C249BE">
        <w:rPr>
          <w:rFonts w:ascii="Arial" w:hAnsi="Arial" w:cs="Arial"/>
          <w:sz w:val="20"/>
          <w:szCs w:val="20"/>
          <w:lang w:eastAsia="ja-JP"/>
        </w:rPr>
        <w:t>s</w:t>
      </w:r>
    </w:p>
    <w:p w14:paraId="09F33101" w14:textId="2B179796" w:rsidR="00603784" w:rsidRPr="00C249BE" w:rsidRDefault="0040682B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[5-</w:t>
      </w:r>
      <w:r w:rsidR="00C90119">
        <w:rPr>
          <w:rFonts w:ascii="Arial" w:hAnsi="Arial" w:cs="Arial"/>
          <w:sz w:val="20"/>
          <w:szCs w:val="20"/>
          <w:lang w:eastAsia="ja-JP"/>
        </w:rPr>
        <w:t xml:space="preserve">Bay 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Unit  for R</w:t>
      </w:r>
      <w:r w:rsidRPr="00C249BE">
        <w:rPr>
          <w:rFonts w:ascii="Arial" w:hAnsi="Arial" w:cs="Arial"/>
          <w:sz w:val="20"/>
          <w:szCs w:val="20"/>
          <w:lang w:eastAsia="ja-JP"/>
        </w:rPr>
        <w:t>X-18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:</w:t>
      </w:r>
      <w:r w:rsidR="00706B24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 xml:space="preserve">Model CHG </w:t>
      </w:r>
      <w:r w:rsidRPr="00C249BE">
        <w:rPr>
          <w:rFonts w:ascii="Arial" w:hAnsi="Arial" w:cs="Arial"/>
          <w:sz w:val="20"/>
          <w:szCs w:val="20"/>
          <w:lang w:eastAsia="ja-JP"/>
        </w:rPr>
        <w:t>518</w:t>
      </w:r>
      <w:r w:rsidR="00603784" w:rsidRPr="00C249BE">
        <w:rPr>
          <w:rFonts w:ascii="Arial" w:hAnsi="Arial" w:cs="Arial"/>
          <w:sz w:val="20"/>
          <w:szCs w:val="20"/>
          <w:lang w:eastAsia="ja-JP"/>
        </w:rPr>
        <w:t>]</w:t>
      </w:r>
    </w:p>
    <w:p w14:paraId="0C9182AE" w14:textId="680E9686" w:rsidR="0040682B" w:rsidRDefault="0040682B" w:rsidP="00C249BE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[2-</w:t>
      </w:r>
      <w:r w:rsidR="00C90119">
        <w:rPr>
          <w:rFonts w:ascii="Arial" w:hAnsi="Arial" w:cs="Arial"/>
          <w:sz w:val="20"/>
          <w:szCs w:val="20"/>
          <w:lang w:eastAsia="ja-JP"/>
        </w:rPr>
        <w:t xml:space="preserve">Bay </w:t>
      </w:r>
      <w:r w:rsidRPr="00C249BE">
        <w:rPr>
          <w:rFonts w:ascii="Arial" w:hAnsi="Arial" w:cs="Arial"/>
          <w:sz w:val="20"/>
          <w:szCs w:val="20"/>
          <w:lang w:eastAsia="ja-JP"/>
        </w:rPr>
        <w:t>Unit  for RX 22-4:</w:t>
      </w:r>
      <w:r w:rsidR="00706B24" w:rsidRPr="00C249BE">
        <w:rPr>
          <w:rFonts w:ascii="Arial" w:hAnsi="Arial" w:cs="Arial"/>
          <w:sz w:val="20"/>
          <w:szCs w:val="20"/>
          <w:lang w:eastAsia="ja-JP"/>
        </w:rPr>
        <w:t xml:space="preserve"> </w:t>
      </w:r>
      <w:r w:rsidR="00C90119">
        <w:rPr>
          <w:rFonts w:ascii="Arial" w:hAnsi="Arial" w:cs="Arial"/>
          <w:sz w:val="20"/>
          <w:szCs w:val="20"/>
          <w:lang w:eastAsia="ja-JP"/>
        </w:rPr>
        <w:t>Model CHG 350</w:t>
      </w:r>
      <w:r w:rsidRPr="00C249BE">
        <w:rPr>
          <w:rFonts w:ascii="Arial" w:hAnsi="Arial" w:cs="Arial"/>
          <w:sz w:val="20"/>
          <w:szCs w:val="20"/>
          <w:lang w:eastAsia="ja-JP"/>
        </w:rPr>
        <w:t>2]</w:t>
      </w:r>
    </w:p>
    <w:p w14:paraId="0A945BAE" w14:textId="705F2993" w:rsidR="00C90119" w:rsidRPr="00C90119" w:rsidRDefault="00C90119" w:rsidP="00C90119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[</w:t>
      </w:r>
      <w:r>
        <w:rPr>
          <w:rFonts w:ascii="Arial" w:hAnsi="Arial" w:cs="Arial"/>
          <w:sz w:val="20"/>
          <w:szCs w:val="20"/>
          <w:lang w:eastAsia="ja-JP"/>
        </w:rPr>
        <w:t>1</w:t>
      </w:r>
      <w:r w:rsidRPr="00C249BE">
        <w:rPr>
          <w:rFonts w:ascii="Arial" w:hAnsi="Arial" w:cs="Arial"/>
          <w:sz w:val="20"/>
          <w:szCs w:val="20"/>
          <w:lang w:eastAsia="ja-JP"/>
        </w:rPr>
        <w:t>2-</w:t>
      </w:r>
      <w:r>
        <w:rPr>
          <w:rFonts w:ascii="Arial" w:hAnsi="Arial" w:cs="Arial"/>
          <w:sz w:val="20"/>
          <w:szCs w:val="20"/>
          <w:lang w:eastAsia="ja-JP"/>
        </w:rPr>
        <w:t xml:space="preserve">Bay </w:t>
      </w:r>
      <w:r w:rsidRPr="00C249BE">
        <w:rPr>
          <w:rFonts w:ascii="Arial" w:hAnsi="Arial" w:cs="Arial"/>
          <w:sz w:val="20"/>
          <w:szCs w:val="20"/>
          <w:lang w:eastAsia="ja-JP"/>
        </w:rPr>
        <w:t>Unit  for RX 22-4: Model CHG 3512]</w:t>
      </w:r>
    </w:p>
    <w:p w14:paraId="5F475118" w14:textId="77777777" w:rsidR="00E00983" w:rsidRDefault="00E00983" w:rsidP="00365CFB">
      <w:pPr>
        <w:widowControl w:val="0"/>
        <w:autoSpaceDE w:val="0"/>
        <w:autoSpaceDN w:val="0"/>
        <w:adjustRightInd w:val="0"/>
        <w:spacing w:before="100"/>
        <w:ind w:left="40" w:right="-2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4DFEF9DB" w14:textId="68374A90" w:rsidR="00E00983" w:rsidRPr="00E464B9" w:rsidRDefault="00365CFB" w:rsidP="00C249BE">
      <w:pPr>
        <w:widowControl w:val="0"/>
        <w:autoSpaceDE w:val="0"/>
        <w:autoSpaceDN w:val="0"/>
        <w:adjustRightInd w:val="0"/>
        <w:spacing w:before="100"/>
        <w:ind w:left="40"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>P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A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>R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T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3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ja-JP"/>
        </w:rPr>
        <w:t>EXECUTION</w:t>
      </w:r>
      <w:proofErr w:type="gramEnd"/>
    </w:p>
    <w:p w14:paraId="4B07B7EF" w14:textId="0083E3E5" w:rsidR="00365CFB" w:rsidRPr="00C249BE" w:rsidRDefault="00365CFB" w:rsidP="00C249B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/>
        <w:ind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C249BE">
        <w:rPr>
          <w:rFonts w:ascii="Arial" w:hAnsi="Arial" w:cs="Arial"/>
          <w:b/>
          <w:bCs/>
          <w:sz w:val="20"/>
          <w:szCs w:val="20"/>
          <w:lang w:eastAsia="ja-JP"/>
        </w:rPr>
        <w:t>INSTALLATION</w:t>
      </w:r>
    </w:p>
    <w:p w14:paraId="02281BA0" w14:textId="18F6B79D" w:rsidR="00365CFB" w:rsidRPr="00C249BE" w:rsidRDefault="00365CFB" w:rsidP="00C249BE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Install equipment to comply with manufacturer’s recommendations.</w:t>
      </w:r>
    </w:p>
    <w:p w14:paraId="57B88DC2" w14:textId="7BB62108" w:rsidR="00365CFB" w:rsidRPr="00C249BE" w:rsidRDefault="00365CFB" w:rsidP="00C249BE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bCs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lastRenderedPageBreak/>
        <w:t>Wiring within Enclosures:  Bundle, lace, and train conductors to terminal points with</w:t>
      </w:r>
      <w:r w:rsidR="004E647C" w:rsidRPr="00C249BE">
        <w:rPr>
          <w:rFonts w:ascii="Arial" w:hAnsi="Arial" w:cs="Arial"/>
          <w:sz w:val="20"/>
          <w:szCs w:val="20"/>
          <w:lang w:eastAsia="ja-JP"/>
        </w:rPr>
        <w:t xml:space="preserve"> typical service loops, </w:t>
      </w:r>
      <w:r w:rsidRPr="00C249BE">
        <w:rPr>
          <w:rFonts w:ascii="Arial" w:hAnsi="Arial" w:cs="Arial"/>
          <w:sz w:val="20"/>
          <w:szCs w:val="20"/>
          <w:lang w:eastAsia="ja-JP"/>
        </w:rPr>
        <w:t xml:space="preserve">no excess. Use lacing bars </w:t>
      </w:r>
      <w:r w:rsidRPr="00C249BE">
        <w:rPr>
          <w:rFonts w:ascii="Arial" w:hAnsi="Arial" w:cs="Arial"/>
          <w:bCs/>
          <w:sz w:val="20"/>
          <w:szCs w:val="20"/>
          <w:lang w:eastAsia="ja-JP"/>
        </w:rPr>
        <w:t>in cabinets.</w:t>
      </w:r>
    </w:p>
    <w:p w14:paraId="49C4353A" w14:textId="77777777" w:rsidR="00E00983" w:rsidRDefault="00E00983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bCs/>
          <w:sz w:val="20"/>
          <w:szCs w:val="20"/>
          <w:lang w:eastAsia="ja-JP"/>
        </w:rPr>
      </w:pPr>
    </w:p>
    <w:p w14:paraId="078EE3C2" w14:textId="5AA58B1F" w:rsidR="00365CFB" w:rsidRPr="00C249BE" w:rsidRDefault="00365CFB" w:rsidP="00C249B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00"/>
        <w:ind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C249BE">
        <w:rPr>
          <w:rFonts w:ascii="Arial" w:hAnsi="Arial" w:cs="Arial"/>
          <w:b/>
          <w:bCs/>
          <w:sz w:val="20"/>
          <w:szCs w:val="20"/>
          <w:lang w:eastAsia="ja-JP"/>
        </w:rPr>
        <w:t>GROUNDING</w:t>
      </w:r>
    </w:p>
    <w:p w14:paraId="5D8460EE" w14:textId="77777777" w:rsidR="00FD072E" w:rsidRDefault="00365CFB" w:rsidP="00FD072E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249BE">
        <w:rPr>
          <w:rFonts w:ascii="Arial" w:hAnsi="Arial" w:cs="Arial"/>
          <w:sz w:val="20"/>
          <w:szCs w:val="20"/>
          <w:lang w:eastAsia="ja-JP"/>
        </w:rPr>
        <w:t>Ground cable shields and equipment to eliminate shock hazard and to minimize ground loops, common-mode returns, noise pickup, cross talk, and other impairments.</w:t>
      </w:r>
    </w:p>
    <w:p w14:paraId="11526F67" w14:textId="3A877802" w:rsidR="00365CFB" w:rsidRPr="00FD072E" w:rsidRDefault="00365CFB" w:rsidP="00FD072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FD072E">
        <w:rPr>
          <w:rFonts w:ascii="Arial" w:hAnsi="Arial" w:cs="Arial"/>
          <w:b/>
          <w:bCs/>
          <w:sz w:val="20"/>
          <w:szCs w:val="20"/>
          <w:lang w:eastAsia="ja-JP"/>
        </w:rPr>
        <w:t>FIELD QUALITY CONTROL</w:t>
      </w:r>
    </w:p>
    <w:p w14:paraId="433CF547" w14:textId="77777777" w:rsidR="00FD072E" w:rsidRDefault="00365CFB" w:rsidP="00FD072E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FD072E">
        <w:rPr>
          <w:rFonts w:ascii="Arial" w:hAnsi="Arial" w:cs="Arial"/>
          <w:sz w:val="20"/>
          <w:szCs w:val="20"/>
          <w:lang w:eastAsia="ja-JP"/>
        </w:rPr>
        <w:t xml:space="preserve">Operational Test:  Perform tests that confirm proper operation of system and proper coverage in area where equipment </w:t>
      </w:r>
      <w:proofErr w:type="gramStart"/>
      <w:r w:rsidRPr="00FD072E">
        <w:rPr>
          <w:rFonts w:ascii="Arial" w:hAnsi="Arial" w:cs="Arial"/>
          <w:sz w:val="20"/>
          <w:szCs w:val="20"/>
          <w:lang w:eastAsia="ja-JP"/>
        </w:rPr>
        <w:t>will be used</w:t>
      </w:r>
      <w:proofErr w:type="gramEnd"/>
      <w:r w:rsidRPr="00FD072E">
        <w:rPr>
          <w:rFonts w:ascii="Arial" w:hAnsi="Arial" w:cs="Arial"/>
          <w:sz w:val="20"/>
          <w:szCs w:val="20"/>
          <w:lang w:eastAsia="ja-JP"/>
        </w:rPr>
        <w:t>.</w:t>
      </w:r>
    </w:p>
    <w:p w14:paraId="7B45E42D" w14:textId="3023A2E0" w:rsidR="00365CFB" w:rsidRPr="00FD072E" w:rsidRDefault="00365CFB" w:rsidP="00FD072E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FD072E">
        <w:rPr>
          <w:rFonts w:ascii="Arial" w:hAnsi="Arial" w:cs="Arial"/>
          <w:b/>
          <w:bCs/>
          <w:sz w:val="20"/>
          <w:szCs w:val="20"/>
          <w:lang w:eastAsia="ja-JP"/>
        </w:rPr>
        <w:t>DEMONSTRATION</w:t>
      </w:r>
    </w:p>
    <w:p w14:paraId="434F848A" w14:textId="6A132233" w:rsidR="00365CFB" w:rsidRPr="00FD072E" w:rsidRDefault="00365CFB" w:rsidP="00FD072E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FD072E">
        <w:rPr>
          <w:rFonts w:ascii="Arial" w:hAnsi="Arial" w:cs="Arial"/>
          <w:sz w:val="20"/>
          <w:szCs w:val="20"/>
          <w:lang w:eastAsia="ja-JP"/>
        </w:rPr>
        <w:t xml:space="preserve">Demonstration and Instruction of Owner’s Personnel:  Provide in accordance with Section 01800. Engage factory-authorized service representative to train Owner’s maintenance personnel to adjust, operate, and </w:t>
      </w:r>
      <w:r w:rsidR="00AF0080" w:rsidRPr="00FD072E">
        <w:rPr>
          <w:rFonts w:ascii="Arial" w:hAnsi="Arial" w:cs="Arial"/>
          <w:sz w:val="20"/>
          <w:szCs w:val="20"/>
          <w:lang w:eastAsia="ja-JP"/>
        </w:rPr>
        <w:t>maintain equipment as specified.</w:t>
      </w:r>
    </w:p>
    <w:p w14:paraId="5C9C7514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14:paraId="4C195006" w14:textId="4A05D36E" w:rsidR="00603784" w:rsidRDefault="00365CFB" w:rsidP="00365CFB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b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sz w:val="20"/>
          <w:szCs w:val="20"/>
          <w:lang w:eastAsia="ja-JP"/>
        </w:rPr>
        <w:t>END OF SECTION</w:t>
      </w:r>
    </w:p>
    <w:p w14:paraId="6BB6D23D" w14:textId="77777777" w:rsidR="00365CFB" w:rsidRDefault="00365CFB" w:rsidP="00365CFB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b/>
          <w:sz w:val="20"/>
          <w:szCs w:val="20"/>
          <w:lang w:eastAsia="ja-JP"/>
        </w:rPr>
      </w:pPr>
    </w:p>
    <w:p w14:paraId="4CFF555B" w14:textId="77777777" w:rsidR="00173E7F" w:rsidRDefault="00173E7F" w:rsidP="00173E7F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b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75CAF49" wp14:editId="69BD654C">
            <wp:extent cx="2017270" cy="199393"/>
            <wp:effectExtent l="0" t="0" r="2540" b="0"/>
            <wp:docPr id="2" name="Picture 114" descr="Williams 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S:Users:bobc:Desktop:Screen shot 2013-06-06 at 8.41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70" cy="19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6324" w14:textId="77777777" w:rsidR="00173E7F" w:rsidRPr="005708EC" w:rsidRDefault="00173E7F" w:rsidP="00173E7F">
      <w:pPr>
        <w:widowControl w:val="0"/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5708EC">
        <w:rPr>
          <w:rFonts w:ascii="Arial" w:hAnsi="Arial" w:cs="Arial"/>
          <w:sz w:val="18"/>
          <w:szCs w:val="18"/>
          <w:lang w:eastAsia="ja-JP"/>
        </w:rPr>
        <w:t>10300 Valley View Rd</w:t>
      </w:r>
      <w:proofErr w:type="gramStart"/>
      <w:r w:rsidRPr="005708EC">
        <w:rPr>
          <w:rFonts w:ascii="Arial" w:hAnsi="Arial" w:cs="Arial"/>
          <w:sz w:val="18"/>
          <w:szCs w:val="18"/>
          <w:lang w:eastAsia="ja-JP"/>
        </w:rPr>
        <w:t>,  Eden</w:t>
      </w:r>
      <w:proofErr w:type="gramEnd"/>
      <w:r w:rsidRPr="005708EC">
        <w:rPr>
          <w:rFonts w:ascii="Arial" w:hAnsi="Arial" w:cs="Arial"/>
          <w:sz w:val="18"/>
          <w:szCs w:val="18"/>
          <w:lang w:eastAsia="ja-JP"/>
        </w:rPr>
        <w:t xml:space="preserve"> Prairie, MN 55344</w:t>
      </w:r>
    </w:p>
    <w:p w14:paraId="443A492C" w14:textId="77777777" w:rsidR="00173E7F" w:rsidRPr="005708EC" w:rsidRDefault="00173E7F" w:rsidP="00173E7F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18"/>
          <w:szCs w:val="18"/>
          <w:lang w:eastAsia="ja-JP"/>
        </w:rPr>
      </w:pPr>
      <w:r w:rsidRPr="005708EC">
        <w:rPr>
          <w:rFonts w:ascii="Arial" w:hAnsi="Arial" w:cs="Arial"/>
          <w:sz w:val="18"/>
          <w:szCs w:val="18"/>
          <w:lang w:eastAsia="ja-JP"/>
        </w:rPr>
        <w:t xml:space="preserve">  </w:t>
      </w:r>
      <w:proofErr w:type="spellStart"/>
      <w:r w:rsidRPr="005708EC">
        <w:rPr>
          <w:rFonts w:ascii="Arial" w:hAnsi="Arial" w:cs="Arial"/>
          <w:sz w:val="18"/>
          <w:szCs w:val="18"/>
          <w:lang w:eastAsia="ja-JP"/>
        </w:rPr>
        <w:t>Ph</w:t>
      </w:r>
      <w:proofErr w:type="spellEnd"/>
      <w:r w:rsidRPr="005708EC">
        <w:rPr>
          <w:rFonts w:ascii="Arial" w:hAnsi="Arial" w:cs="Arial"/>
          <w:sz w:val="18"/>
          <w:szCs w:val="18"/>
          <w:lang w:eastAsia="ja-JP"/>
        </w:rPr>
        <w:t>: 800-328-6190 / 952-943-</w:t>
      </w:r>
      <w:proofErr w:type="gramStart"/>
      <w:r w:rsidRPr="005708EC">
        <w:rPr>
          <w:rFonts w:ascii="Arial" w:hAnsi="Arial" w:cs="Arial"/>
          <w:sz w:val="18"/>
          <w:szCs w:val="18"/>
          <w:lang w:eastAsia="ja-JP"/>
        </w:rPr>
        <w:t>2252  FAX</w:t>
      </w:r>
      <w:proofErr w:type="gramEnd"/>
      <w:r w:rsidRPr="005708EC">
        <w:rPr>
          <w:rFonts w:ascii="Arial" w:hAnsi="Arial" w:cs="Arial"/>
          <w:sz w:val="18"/>
          <w:szCs w:val="18"/>
          <w:lang w:eastAsia="ja-JP"/>
        </w:rPr>
        <w:t>: 952-943-2174</w:t>
      </w:r>
    </w:p>
    <w:p w14:paraId="0B1608CF" w14:textId="77777777" w:rsidR="00173E7F" w:rsidRDefault="00173E7F" w:rsidP="00173E7F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708EC">
        <w:rPr>
          <w:rFonts w:ascii="Arial" w:hAnsi="Arial" w:cs="Arial"/>
          <w:sz w:val="18"/>
          <w:szCs w:val="18"/>
          <w:lang w:eastAsia="ja-JP"/>
        </w:rPr>
        <w:t xml:space="preserve">  Email: </w:t>
      </w:r>
      <w:hyperlink r:id="rId15" w:history="1">
        <w:r w:rsidRPr="00FE7DF4">
          <w:rPr>
            <w:rStyle w:val="Hyperlink"/>
            <w:rFonts w:ascii="Arial" w:hAnsi="Arial" w:cs="Arial"/>
            <w:sz w:val="18"/>
            <w:szCs w:val="18"/>
            <w:lang w:eastAsia="ja-JP"/>
          </w:rPr>
          <w:t>info@williamsav.com</w:t>
        </w:r>
      </w:hyperlink>
      <w:r w:rsidRPr="005708EC">
        <w:rPr>
          <w:rFonts w:ascii="Arial" w:hAnsi="Arial" w:cs="Arial"/>
          <w:sz w:val="18"/>
          <w:szCs w:val="18"/>
          <w:lang w:eastAsia="ja-JP"/>
        </w:rPr>
        <w:t xml:space="preserve">                          </w:t>
      </w:r>
    </w:p>
    <w:p w14:paraId="51685F17" w14:textId="6FDEAF7E" w:rsidR="00365CFB" w:rsidRDefault="00365CFB" w:rsidP="00173E7F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sectPr w:rsidR="00365CFB" w:rsidSect="00F70F6A">
      <w:pgSz w:w="12240" w:h="15840"/>
      <w:pgMar w:top="720" w:right="720" w:bottom="720" w:left="720" w:header="720" w:footer="720" w:gutter="0"/>
      <w:cols w:num="2" w:space="53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3DDA" w14:textId="77777777" w:rsidR="004C5F25" w:rsidRDefault="004C5F25" w:rsidP="00EF2F92">
      <w:r>
        <w:separator/>
      </w:r>
    </w:p>
  </w:endnote>
  <w:endnote w:type="continuationSeparator" w:id="0">
    <w:p w14:paraId="46DF6514" w14:textId="77777777" w:rsidR="004C5F25" w:rsidRDefault="004C5F25" w:rsidP="00EF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 UltraLight">
    <w:altName w:val="Arial Narrow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B68D" w14:textId="77777777" w:rsidR="00106CF5" w:rsidRDefault="00106CF5" w:rsidP="002E7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C144" w14:textId="77777777" w:rsidR="00106CF5" w:rsidRDefault="007B0058">
    <w:pPr>
      <w:pStyle w:val="Footer"/>
    </w:pPr>
    <w:sdt>
      <w:sdtPr>
        <w:id w:val="5314316"/>
        <w:temporary/>
        <w:showingPlcHdr/>
      </w:sdtPr>
      <w:sdtEndPr/>
      <w:sdtContent>
        <w:r w:rsidR="00106CF5">
          <w:t>[Type text]</w:t>
        </w:r>
      </w:sdtContent>
    </w:sdt>
    <w:r w:rsidR="00106CF5">
      <w:ptab w:relativeTo="margin" w:alignment="center" w:leader="none"/>
    </w:r>
    <w:sdt>
      <w:sdtPr>
        <w:id w:val="5314317"/>
        <w:temporary/>
        <w:showingPlcHdr/>
      </w:sdtPr>
      <w:sdtEndPr/>
      <w:sdtContent>
        <w:r w:rsidR="00106CF5">
          <w:t>[Type text]</w:t>
        </w:r>
      </w:sdtContent>
    </w:sdt>
    <w:r w:rsidR="00106CF5">
      <w:ptab w:relativeTo="margin" w:alignment="right" w:leader="none"/>
    </w:r>
    <w:sdt>
      <w:sdtPr>
        <w:id w:val="5314318"/>
        <w:temporary/>
        <w:showingPlcHdr/>
      </w:sdtPr>
      <w:sdtEndPr/>
      <w:sdtContent>
        <w:r w:rsidR="00106CF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94B83" w14:textId="77777777" w:rsidR="00106CF5" w:rsidRDefault="00106CF5" w:rsidP="002E7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0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5F227" w14:textId="10F60A9C" w:rsidR="00C90119" w:rsidRDefault="00173E7F" w:rsidP="00C90119">
    <w:pPr>
      <w:widowControl w:val="0"/>
      <w:autoSpaceDE w:val="0"/>
      <w:autoSpaceDN w:val="0"/>
      <w:adjustRightInd w:val="0"/>
      <w:spacing w:before="1"/>
      <w:ind w:right="-20"/>
      <w:jc w:val="right"/>
      <w:rPr>
        <w:rFonts w:ascii="Arial" w:hAnsi="Arial" w:cs="Arial"/>
        <w:sz w:val="20"/>
        <w:szCs w:val="20"/>
        <w:lang w:eastAsia="ja-JP"/>
      </w:rPr>
    </w:pPr>
    <w:r>
      <w:rPr>
        <w:rFonts w:ascii="Arial" w:hAnsi="Arial" w:cs="Arial"/>
        <w:spacing w:val="3"/>
        <w:w w:val="93"/>
        <w:sz w:val="16"/>
        <w:szCs w:val="16"/>
        <w:lang w:eastAsia="ja-JP"/>
      </w:rPr>
      <w:t>MFS 102E</w:t>
    </w:r>
  </w:p>
  <w:p w14:paraId="3D21904A" w14:textId="77777777" w:rsidR="00106CF5" w:rsidRDefault="00106CF5" w:rsidP="00C901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A97E9" w14:textId="77777777" w:rsidR="004C5F25" w:rsidRDefault="004C5F25" w:rsidP="00EF2F92">
      <w:r>
        <w:separator/>
      </w:r>
    </w:p>
  </w:footnote>
  <w:footnote w:type="continuationSeparator" w:id="0">
    <w:p w14:paraId="245BFB0D" w14:textId="77777777" w:rsidR="004C5F25" w:rsidRDefault="004C5F25" w:rsidP="00EF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11D4B" w14:textId="77777777" w:rsidR="00106CF5" w:rsidRDefault="007B0058">
    <w:pPr>
      <w:pStyle w:val="Header"/>
    </w:pPr>
    <w:sdt>
      <w:sdtPr>
        <w:id w:val="5314313"/>
        <w:placeholder>
          <w:docPart w:val="EA27DEC49D43394691573D72FF646254"/>
        </w:placeholder>
        <w:temporary/>
        <w:showingPlcHdr/>
      </w:sdtPr>
      <w:sdtEndPr/>
      <w:sdtContent>
        <w:r w:rsidR="00106CF5">
          <w:t>[Type text]</w:t>
        </w:r>
      </w:sdtContent>
    </w:sdt>
    <w:r w:rsidR="00106CF5">
      <w:ptab w:relativeTo="margin" w:alignment="center" w:leader="none"/>
    </w:r>
    <w:sdt>
      <w:sdtPr>
        <w:id w:val="5314314"/>
        <w:placeholder>
          <w:docPart w:val="FDEB3D6CB9E4124CB1FADFB7851619D1"/>
        </w:placeholder>
        <w:temporary/>
        <w:showingPlcHdr/>
      </w:sdtPr>
      <w:sdtEndPr/>
      <w:sdtContent>
        <w:r w:rsidR="00106CF5">
          <w:t>[Type text]</w:t>
        </w:r>
      </w:sdtContent>
    </w:sdt>
    <w:r w:rsidR="00106CF5">
      <w:ptab w:relativeTo="margin" w:alignment="right" w:leader="none"/>
    </w:r>
    <w:sdt>
      <w:sdtPr>
        <w:id w:val="5314315"/>
        <w:placeholder>
          <w:docPart w:val="D636971A98484345963AF5DEA7CF937F"/>
        </w:placeholder>
        <w:temporary/>
        <w:showingPlcHdr/>
      </w:sdtPr>
      <w:sdtEndPr/>
      <w:sdtContent>
        <w:r w:rsidR="00106CF5">
          <w:t>[Type text]</w:t>
        </w:r>
      </w:sdtContent>
    </w:sdt>
  </w:p>
  <w:p w14:paraId="4EFD93CC" w14:textId="77777777" w:rsidR="00106CF5" w:rsidRDefault="00106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A614" w14:textId="15C35F06" w:rsidR="00106CF5" w:rsidRDefault="00106CF5" w:rsidP="00321A27">
    <w:pPr>
      <w:widowControl w:val="0"/>
      <w:autoSpaceDE w:val="0"/>
      <w:autoSpaceDN w:val="0"/>
      <w:adjustRightInd w:val="0"/>
      <w:spacing w:line="165" w:lineRule="exact"/>
      <w:ind w:left="5040" w:right="-360" w:firstLine="720"/>
      <w:rPr>
        <w:rFonts w:ascii="Helvetica Neue Light" w:hAnsi="Helvetica Neue Light" w:cs="Helvetica Neue Light"/>
        <w:sz w:val="16"/>
        <w:szCs w:val="16"/>
        <w:lang w:eastAsia="ja-JP"/>
      </w:rPr>
    </w:pP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Guid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e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Specification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s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•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W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i</w:t>
    </w:r>
    <w:r>
      <w:rPr>
        <w:rFonts w:ascii="Helvetica Neue Light" w:hAnsi="Helvetica Neue Light" w:cs="Helvetica Neue Light"/>
        <w:i/>
        <w:iCs/>
        <w:spacing w:val="-7"/>
        <w:sz w:val="16"/>
        <w:szCs w:val="16"/>
        <w:lang w:eastAsia="ja-JP"/>
      </w:rPr>
      <w:t>r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eles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s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Infrared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Hearin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g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Assistanc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e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System</w:t>
    </w:r>
  </w:p>
  <w:p w14:paraId="63712AD9" w14:textId="77777777" w:rsidR="00106CF5" w:rsidRDefault="00106CF5">
    <w:pPr>
      <w:pStyle w:val="Header"/>
    </w:pPr>
  </w:p>
  <w:p w14:paraId="0785C205" w14:textId="77777777" w:rsidR="00106CF5" w:rsidRDefault="00106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A6F"/>
    <w:multiLevelType w:val="hybridMultilevel"/>
    <w:tmpl w:val="2F5096D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D4C63B3A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D576C"/>
    <w:multiLevelType w:val="hybridMultilevel"/>
    <w:tmpl w:val="369E92F6"/>
    <w:lvl w:ilvl="0" w:tplc="50BCB79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7370373"/>
    <w:multiLevelType w:val="hybridMultilevel"/>
    <w:tmpl w:val="B824C9EE"/>
    <w:lvl w:ilvl="0" w:tplc="3348B7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0A2B2E"/>
    <w:multiLevelType w:val="hybridMultilevel"/>
    <w:tmpl w:val="259AE714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218AB"/>
    <w:multiLevelType w:val="hybridMultilevel"/>
    <w:tmpl w:val="20188944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4B14C3"/>
    <w:multiLevelType w:val="hybridMultilevel"/>
    <w:tmpl w:val="588A3170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23D56"/>
    <w:multiLevelType w:val="hybridMultilevel"/>
    <w:tmpl w:val="87008440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236A95"/>
    <w:multiLevelType w:val="hybridMultilevel"/>
    <w:tmpl w:val="5F64E00E"/>
    <w:lvl w:ilvl="0" w:tplc="0409000F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70E2DE5"/>
    <w:multiLevelType w:val="hybridMultilevel"/>
    <w:tmpl w:val="D65E7714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03574"/>
    <w:multiLevelType w:val="hybridMultilevel"/>
    <w:tmpl w:val="BDB09E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1962DAA"/>
    <w:multiLevelType w:val="hybridMultilevel"/>
    <w:tmpl w:val="31ECAA8C"/>
    <w:lvl w:ilvl="0" w:tplc="50BCB79A">
      <w:start w:val="1"/>
      <w:numFmt w:val="lowerLetter"/>
      <w:lvlText w:val="%1.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">
    <w:nsid w:val="229143E7"/>
    <w:multiLevelType w:val="multilevel"/>
    <w:tmpl w:val="437EAF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22A6789C"/>
    <w:multiLevelType w:val="hybridMultilevel"/>
    <w:tmpl w:val="CC0C9864"/>
    <w:lvl w:ilvl="0" w:tplc="775C660A">
      <w:start w:val="1"/>
      <w:numFmt w:val="upperLetter"/>
      <w:lvlText w:val="%1."/>
      <w:lvlJc w:val="left"/>
      <w:pPr>
        <w:ind w:left="720" w:hanging="360"/>
      </w:pPr>
      <w:rPr>
        <w:rFonts w:ascii="Helvetica Neue Light" w:hAnsi="Helvetica Neue Light" w:cs="Helvetica Neue Light" w:hint="default"/>
      </w:rPr>
    </w:lvl>
    <w:lvl w:ilvl="1" w:tplc="A8C4D50C">
      <w:start w:val="1"/>
      <w:numFmt w:val="decimal"/>
      <w:lvlText w:val="%2."/>
      <w:lvlJc w:val="left"/>
      <w:pPr>
        <w:ind w:left="129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7D4C"/>
    <w:multiLevelType w:val="hybridMultilevel"/>
    <w:tmpl w:val="72C4324C"/>
    <w:lvl w:ilvl="0" w:tplc="FA8C85CE">
      <w:start w:val="1"/>
      <w:numFmt w:val="decimal"/>
      <w:lvlText w:val="B%1."/>
      <w:lvlJc w:val="left"/>
      <w:pPr>
        <w:ind w:left="900" w:hanging="360"/>
      </w:pPr>
      <w:rPr>
        <w:rFonts w:hint="default"/>
      </w:rPr>
    </w:lvl>
    <w:lvl w:ilvl="1" w:tplc="19C04D32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8E007A"/>
    <w:multiLevelType w:val="hybridMultilevel"/>
    <w:tmpl w:val="E1983B78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D2911"/>
    <w:multiLevelType w:val="hybridMultilevel"/>
    <w:tmpl w:val="5AF251D4"/>
    <w:lvl w:ilvl="0" w:tplc="65D2A8A4">
      <w:start w:val="1"/>
      <w:numFmt w:val="decimal"/>
      <w:lvlText w:val="2.%1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7692A6B"/>
    <w:multiLevelType w:val="hybridMultilevel"/>
    <w:tmpl w:val="E1E6D960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0A7F54"/>
    <w:multiLevelType w:val="hybridMultilevel"/>
    <w:tmpl w:val="09E04C7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2C155A48"/>
    <w:multiLevelType w:val="hybridMultilevel"/>
    <w:tmpl w:val="6C9E6BE8"/>
    <w:lvl w:ilvl="0" w:tplc="50BCB79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33270DD2"/>
    <w:multiLevelType w:val="hybridMultilevel"/>
    <w:tmpl w:val="D38E841C"/>
    <w:lvl w:ilvl="0" w:tplc="50BCB7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004D2"/>
    <w:multiLevelType w:val="hybridMultilevel"/>
    <w:tmpl w:val="2A9E6E46"/>
    <w:lvl w:ilvl="0" w:tplc="1A4677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40A79"/>
    <w:multiLevelType w:val="hybridMultilevel"/>
    <w:tmpl w:val="FC2E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C2DE5"/>
    <w:multiLevelType w:val="hybridMultilevel"/>
    <w:tmpl w:val="C47EABFC"/>
    <w:lvl w:ilvl="0" w:tplc="50BCB7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C61214"/>
    <w:multiLevelType w:val="hybridMultilevel"/>
    <w:tmpl w:val="537C2E9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4">
    <w:nsid w:val="3B572F2A"/>
    <w:multiLevelType w:val="hybridMultilevel"/>
    <w:tmpl w:val="31D4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22FF2"/>
    <w:multiLevelType w:val="hybridMultilevel"/>
    <w:tmpl w:val="1FBEFF98"/>
    <w:lvl w:ilvl="0" w:tplc="65D2A8A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A5B0E"/>
    <w:multiLevelType w:val="hybridMultilevel"/>
    <w:tmpl w:val="D08C04E4"/>
    <w:lvl w:ilvl="0" w:tplc="50BCB7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5F87698"/>
    <w:multiLevelType w:val="hybridMultilevel"/>
    <w:tmpl w:val="4AC4C348"/>
    <w:lvl w:ilvl="0" w:tplc="CFF689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5107E3"/>
    <w:multiLevelType w:val="hybridMultilevel"/>
    <w:tmpl w:val="C7743E0E"/>
    <w:lvl w:ilvl="0" w:tplc="91E80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D160C53"/>
    <w:multiLevelType w:val="hybridMultilevel"/>
    <w:tmpl w:val="EA1A6AFC"/>
    <w:lvl w:ilvl="0" w:tplc="65D2A8A4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E52C679E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B50AB78A">
      <w:start w:val="1"/>
      <w:numFmt w:val="decimal"/>
      <w:lvlText w:val="%3."/>
      <w:lvlJc w:val="left"/>
      <w:pPr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492B8E"/>
    <w:multiLevelType w:val="hybridMultilevel"/>
    <w:tmpl w:val="B454AF8C"/>
    <w:lvl w:ilvl="0" w:tplc="39D65AA2">
      <w:start w:val="1"/>
      <w:numFmt w:val="decimal"/>
      <w:lvlText w:val="A%1."/>
      <w:lvlJc w:val="left"/>
      <w:pPr>
        <w:ind w:left="900" w:hanging="360"/>
      </w:pPr>
      <w:rPr>
        <w:rFonts w:hint="default"/>
      </w:rPr>
    </w:lvl>
    <w:lvl w:ilvl="1" w:tplc="1FA441BC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3A948B3C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EA67085"/>
    <w:multiLevelType w:val="hybridMultilevel"/>
    <w:tmpl w:val="F1DAF582"/>
    <w:lvl w:ilvl="0" w:tplc="91E80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D286A"/>
    <w:multiLevelType w:val="hybridMultilevel"/>
    <w:tmpl w:val="5DACEBAC"/>
    <w:lvl w:ilvl="0" w:tplc="6210754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17E0584"/>
    <w:multiLevelType w:val="hybridMultilevel"/>
    <w:tmpl w:val="B824C9EE"/>
    <w:lvl w:ilvl="0" w:tplc="3348B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E90C44"/>
    <w:multiLevelType w:val="hybridMultilevel"/>
    <w:tmpl w:val="3D1A63E8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D56E6A"/>
    <w:multiLevelType w:val="hybridMultilevel"/>
    <w:tmpl w:val="3CFA9130"/>
    <w:lvl w:ilvl="0" w:tplc="50BCB79A">
      <w:start w:val="1"/>
      <w:numFmt w:val="lowerLetter"/>
      <w:lvlText w:val="%1."/>
      <w:lvlJc w:val="left"/>
      <w:pPr>
        <w:ind w:left="1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6">
    <w:nsid w:val="58AB6F00"/>
    <w:multiLevelType w:val="multilevel"/>
    <w:tmpl w:val="F3E2E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b/>
      </w:rPr>
    </w:lvl>
  </w:abstractNum>
  <w:abstractNum w:abstractNumId="37">
    <w:nsid w:val="5C3C4559"/>
    <w:multiLevelType w:val="hybridMultilevel"/>
    <w:tmpl w:val="9B24601A"/>
    <w:lvl w:ilvl="0" w:tplc="50BCB7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50BCB79A">
      <w:start w:val="1"/>
      <w:numFmt w:val="lowerLetter"/>
      <w:lvlText w:val="%3."/>
      <w:lvlJc w:val="left"/>
      <w:pPr>
        <w:ind w:left="900" w:hanging="180"/>
      </w:pPr>
      <w:rPr>
        <w:rFonts w:hint="default"/>
      </w:rPr>
    </w:lvl>
    <w:lvl w:ilvl="3" w:tplc="30BC033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1BE1273"/>
    <w:multiLevelType w:val="hybridMultilevel"/>
    <w:tmpl w:val="809E9A48"/>
    <w:lvl w:ilvl="0" w:tplc="ECCAB4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71183"/>
    <w:multiLevelType w:val="hybridMultilevel"/>
    <w:tmpl w:val="1B9EE5D6"/>
    <w:lvl w:ilvl="0" w:tplc="BCC45590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37DC6ACC">
      <w:start w:val="1"/>
      <w:numFmt w:val="upperLetter"/>
      <w:lvlText w:val="%2."/>
      <w:lvlJc w:val="left"/>
      <w:pPr>
        <w:ind w:left="79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052B9F"/>
    <w:multiLevelType w:val="hybridMultilevel"/>
    <w:tmpl w:val="64B8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B04EC"/>
    <w:multiLevelType w:val="hybridMultilevel"/>
    <w:tmpl w:val="D4045116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64686A"/>
    <w:multiLevelType w:val="hybridMultilevel"/>
    <w:tmpl w:val="BDB09EA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6B3E7D31"/>
    <w:multiLevelType w:val="hybridMultilevel"/>
    <w:tmpl w:val="20E8F016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485D88"/>
    <w:multiLevelType w:val="hybridMultilevel"/>
    <w:tmpl w:val="4470D50C"/>
    <w:lvl w:ilvl="0" w:tplc="E4541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B5CD0"/>
    <w:multiLevelType w:val="hybridMultilevel"/>
    <w:tmpl w:val="C78A747C"/>
    <w:lvl w:ilvl="0" w:tplc="50BCB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9"/>
  </w:num>
  <w:num w:numId="5">
    <w:abstractNumId w:val="33"/>
  </w:num>
  <w:num w:numId="6">
    <w:abstractNumId w:val="2"/>
  </w:num>
  <w:num w:numId="7">
    <w:abstractNumId w:val="24"/>
  </w:num>
  <w:num w:numId="8">
    <w:abstractNumId w:val="4"/>
  </w:num>
  <w:num w:numId="9">
    <w:abstractNumId w:val="45"/>
  </w:num>
  <w:num w:numId="10">
    <w:abstractNumId w:val="43"/>
  </w:num>
  <w:num w:numId="11">
    <w:abstractNumId w:val="26"/>
  </w:num>
  <w:num w:numId="12">
    <w:abstractNumId w:val="3"/>
  </w:num>
  <w:num w:numId="13">
    <w:abstractNumId w:val="41"/>
  </w:num>
  <w:num w:numId="14">
    <w:abstractNumId w:val="14"/>
  </w:num>
  <w:num w:numId="15">
    <w:abstractNumId w:val="16"/>
  </w:num>
  <w:num w:numId="16">
    <w:abstractNumId w:val="8"/>
  </w:num>
  <w:num w:numId="17">
    <w:abstractNumId w:val="34"/>
  </w:num>
  <w:num w:numId="18">
    <w:abstractNumId w:val="19"/>
  </w:num>
  <w:num w:numId="19">
    <w:abstractNumId w:val="6"/>
  </w:num>
  <w:num w:numId="20">
    <w:abstractNumId w:val="5"/>
  </w:num>
  <w:num w:numId="21">
    <w:abstractNumId w:val="22"/>
  </w:num>
  <w:num w:numId="22">
    <w:abstractNumId w:val="11"/>
  </w:num>
  <w:num w:numId="23">
    <w:abstractNumId w:val="31"/>
  </w:num>
  <w:num w:numId="24">
    <w:abstractNumId w:val="28"/>
  </w:num>
  <w:num w:numId="25">
    <w:abstractNumId w:val="32"/>
  </w:num>
  <w:num w:numId="26">
    <w:abstractNumId w:val="40"/>
  </w:num>
  <w:num w:numId="27">
    <w:abstractNumId w:val="42"/>
  </w:num>
  <w:num w:numId="28">
    <w:abstractNumId w:val="17"/>
  </w:num>
  <w:num w:numId="29">
    <w:abstractNumId w:val="36"/>
  </w:num>
  <w:num w:numId="30">
    <w:abstractNumId w:val="44"/>
  </w:num>
  <w:num w:numId="31">
    <w:abstractNumId w:val="12"/>
  </w:num>
  <w:num w:numId="32">
    <w:abstractNumId w:val="20"/>
  </w:num>
  <w:num w:numId="33">
    <w:abstractNumId w:val="38"/>
  </w:num>
  <w:num w:numId="34">
    <w:abstractNumId w:val="29"/>
  </w:num>
  <w:num w:numId="35">
    <w:abstractNumId w:val="25"/>
  </w:num>
  <w:num w:numId="36">
    <w:abstractNumId w:val="15"/>
  </w:num>
  <w:num w:numId="37">
    <w:abstractNumId w:val="30"/>
  </w:num>
  <w:num w:numId="38">
    <w:abstractNumId w:val="27"/>
  </w:num>
  <w:num w:numId="39">
    <w:abstractNumId w:val="18"/>
  </w:num>
  <w:num w:numId="40">
    <w:abstractNumId w:val="10"/>
  </w:num>
  <w:num w:numId="41">
    <w:abstractNumId w:val="35"/>
  </w:num>
  <w:num w:numId="42">
    <w:abstractNumId w:val="1"/>
  </w:num>
  <w:num w:numId="43">
    <w:abstractNumId w:val="37"/>
  </w:num>
  <w:num w:numId="44">
    <w:abstractNumId w:val="13"/>
  </w:num>
  <w:num w:numId="45">
    <w:abstractNumId w:val="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0"/>
    <w:rsid w:val="00003310"/>
    <w:rsid w:val="00012B28"/>
    <w:rsid w:val="00025CC4"/>
    <w:rsid w:val="00026BB8"/>
    <w:rsid w:val="00041AF0"/>
    <w:rsid w:val="0004239E"/>
    <w:rsid w:val="0007399A"/>
    <w:rsid w:val="00094F22"/>
    <w:rsid w:val="000A6A8A"/>
    <w:rsid w:val="000D5428"/>
    <w:rsid w:val="000E02E8"/>
    <w:rsid w:val="00104CEC"/>
    <w:rsid w:val="00106CF5"/>
    <w:rsid w:val="00150C7A"/>
    <w:rsid w:val="00156364"/>
    <w:rsid w:val="00173E7F"/>
    <w:rsid w:val="0018402E"/>
    <w:rsid w:val="001B14C3"/>
    <w:rsid w:val="001E6FA7"/>
    <w:rsid w:val="001F116F"/>
    <w:rsid w:val="002058A9"/>
    <w:rsid w:val="00277576"/>
    <w:rsid w:val="002941A0"/>
    <w:rsid w:val="002978EF"/>
    <w:rsid w:val="002C08A9"/>
    <w:rsid w:val="002C7E6C"/>
    <w:rsid w:val="002E715E"/>
    <w:rsid w:val="002F7EC4"/>
    <w:rsid w:val="00321A27"/>
    <w:rsid w:val="00324E5F"/>
    <w:rsid w:val="00344899"/>
    <w:rsid w:val="00365CFB"/>
    <w:rsid w:val="003665C9"/>
    <w:rsid w:val="00366BE4"/>
    <w:rsid w:val="00377F39"/>
    <w:rsid w:val="00392BC5"/>
    <w:rsid w:val="003D6AE8"/>
    <w:rsid w:val="0040285C"/>
    <w:rsid w:val="0040682B"/>
    <w:rsid w:val="00413433"/>
    <w:rsid w:val="004518EF"/>
    <w:rsid w:val="004649F7"/>
    <w:rsid w:val="00473983"/>
    <w:rsid w:val="004C497E"/>
    <w:rsid w:val="004C5F25"/>
    <w:rsid w:val="004E647C"/>
    <w:rsid w:val="00500266"/>
    <w:rsid w:val="00500DAF"/>
    <w:rsid w:val="005041DA"/>
    <w:rsid w:val="0051289F"/>
    <w:rsid w:val="00514153"/>
    <w:rsid w:val="005155A2"/>
    <w:rsid w:val="00515B73"/>
    <w:rsid w:val="005377D9"/>
    <w:rsid w:val="00552FA4"/>
    <w:rsid w:val="00563C86"/>
    <w:rsid w:val="005670DE"/>
    <w:rsid w:val="00574DE2"/>
    <w:rsid w:val="005A0FA9"/>
    <w:rsid w:val="005B4E9C"/>
    <w:rsid w:val="005F043F"/>
    <w:rsid w:val="00603784"/>
    <w:rsid w:val="0063570B"/>
    <w:rsid w:val="00635822"/>
    <w:rsid w:val="006408C3"/>
    <w:rsid w:val="00654B18"/>
    <w:rsid w:val="00663CA5"/>
    <w:rsid w:val="00674921"/>
    <w:rsid w:val="00677A87"/>
    <w:rsid w:val="006C23E3"/>
    <w:rsid w:val="006E1CB0"/>
    <w:rsid w:val="006E3231"/>
    <w:rsid w:val="00706B24"/>
    <w:rsid w:val="00715B77"/>
    <w:rsid w:val="00716553"/>
    <w:rsid w:val="007232DA"/>
    <w:rsid w:val="0075195A"/>
    <w:rsid w:val="00773677"/>
    <w:rsid w:val="007A6A48"/>
    <w:rsid w:val="007A6D81"/>
    <w:rsid w:val="007B0058"/>
    <w:rsid w:val="007B0D94"/>
    <w:rsid w:val="007C3C57"/>
    <w:rsid w:val="008109D7"/>
    <w:rsid w:val="008257D8"/>
    <w:rsid w:val="008E40B2"/>
    <w:rsid w:val="008F4215"/>
    <w:rsid w:val="0090621C"/>
    <w:rsid w:val="00945992"/>
    <w:rsid w:val="00976362"/>
    <w:rsid w:val="00993432"/>
    <w:rsid w:val="009A4052"/>
    <w:rsid w:val="009A5028"/>
    <w:rsid w:val="009D5452"/>
    <w:rsid w:val="00A2079A"/>
    <w:rsid w:val="00A65A5A"/>
    <w:rsid w:val="00A736E0"/>
    <w:rsid w:val="00AA36F1"/>
    <w:rsid w:val="00AB24C3"/>
    <w:rsid w:val="00AC5CC1"/>
    <w:rsid w:val="00AF0080"/>
    <w:rsid w:val="00AF2E94"/>
    <w:rsid w:val="00B037AD"/>
    <w:rsid w:val="00B12D37"/>
    <w:rsid w:val="00B14309"/>
    <w:rsid w:val="00B17F5B"/>
    <w:rsid w:val="00B36EE7"/>
    <w:rsid w:val="00B70548"/>
    <w:rsid w:val="00B94914"/>
    <w:rsid w:val="00BA214E"/>
    <w:rsid w:val="00BD380C"/>
    <w:rsid w:val="00C04A0D"/>
    <w:rsid w:val="00C2346B"/>
    <w:rsid w:val="00C249BE"/>
    <w:rsid w:val="00C36708"/>
    <w:rsid w:val="00C90119"/>
    <w:rsid w:val="00C95759"/>
    <w:rsid w:val="00CA665F"/>
    <w:rsid w:val="00CC2A6F"/>
    <w:rsid w:val="00CC682A"/>
    <w:rsid w:val="00CC7F78"/>
    <w:rsid w:val="00CF66A6"/>
    <w:rsid w:val="00D0016A"/>
    <w:rsid w:val="00D06640"/>
    <w:rsid w:val="00D06D54"/>
    <w:rsid w:val="00D2672B"/>
    <w:rsid w:val="00D27F9F"/>
    <w:rsid w:val="00D65C19"/>
    <w:rsid w:val="00D66A8A"/>
    <w:rsid w:val="00D71BA3"/>
    <w:rsid w:val="00D76A7E"/>
    <w:rsid w:val="00D84B75"/>
    <w:rsid w:val="00DA2A33"/>
    <w:rsid w:val="00DA3B85"/>
    <w:rsid w:val="00DC71AE"/>
    <w:rsid w:val="00E00983"/>
    <w:rsid w:val="00E07EB0"/>
    <w:rsid w:val="00E26393"/>
    <w:rsid w:val="00E4417F"/>
    <w:rsid w:val="00E87A61"/>
    <w:rsid w:val="00E916C1"/>
    <w:rsid w:val="00E94302"/>
    <w:rsid w:val="00E95940"/>
    <w:rsid w:val="00E973E5"/>
    <w:rsid w:val="00E9763E"/>
    <w:rsid w:val="00EB30BD"/>
    <w:rsid w:val="00EC06B6"/>
    <w:rsid w:val="00ED0B6D"/>
    <w:rsid w:val="00EE0D8A"/>
    <w:rsid w:val="00EF2F92"/>
    <w:rsid w:val="00EF363A"/>
    <w:rsid w:val="00F23778"/>
    <w:rsid w:val="00F41A4D"/>
    <w:rsid w:val="00F57D31"/>
    <w:rsid w:val="00F65AF9"/>
    <w:rsid w:val="00F70F6A"/>
    <w:rsid w:val="00F76AB4"/>
    <w:rsid w:val="00FB51D1"/>
    <w:rsid w:val="00FB68B0"/>
    <w:rsid w:val="00FD072E"/>
    <w:rsid w:val="00FD42E0"/>
    <w:rsid w:val="00FD4C87"/>
    <w:rsid w:val="00FE3D19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6D9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E0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A736E0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2">
    <w:name w:val="A2"/>
    <w:uiPriority w:val="99"/>
    <w:rsid w:val="00A736E0"/>
    <w:rPr>
      <w:rFonts w:cs="Helvetica 45 Light"/>
      <w:color w:val="FFFFFF"/>
      <w:sz w:val="20"/>
      <w:szCs w:val="20"/>
    </w:rPr>
  </w:style>
  <w:style w:type="paragraph" w:customStyle="1" w:styleId="head">
    <w:name w:val="head"/>
    <w:basedOn w:val="Normal"/>
    <w:uiPriority w:val="99"/>
    <w:rsid w:val="00EF2F92"/>
    <w:pPr>
      <w:widowControl w:val="0"/>
      <w:autoSpaceDE w:val="0"/>
      <w:autoSpaceDN w:val="0"/>
      <w:adjustRightInd w:val="0"/>
      <w:spacing w:before="90" w:line="288" w:lineRule="auto"/>
      <w:textAlignment w:val="center"/>
    </w:pPr>
    <w:rPr>
      <w:rFonts w:ascii="HelveticaNeue-Bold" w:hAnsi="HelveticaNeue-Bold" w:cs="HelveticaNeue-Bold"/>
      <w:b/>
      <w:bCs/>
      <w:cap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9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F00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A9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4F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715E"/>
  </w:style>
  <w:style w:type="paragraph" w:customStyle="1" w:styleId="level2">
    <w:name w:val="level 2"/>
    <w:basedOn w:val="Normal"/>
    <w:uiPriority w:val="99"/>
    <w:rsid w:val="00FB68B0"/>
    <w:pPr>
      <w:keepLines/>
      <w:widowControl w:val="0"/>
      <w:tabs>
        <w:tab w:val="left" w:pos="780"/>
        <w:tab w:val="right" w:pos="10440"/>
      </w:tabs>
      <w:suppressAutoHyphens/>
      <w:autoSpaceDE w:val="0"/>
      <w:autoSpaceDN w:val="0"/>
      <w:adjustRightInd w:val="0"/>
      <w:spacing w:before="47" w:line="288" w:lineRule="auto"/>
      <w:ind w:left="1037" w:hanging="270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level3">
    <w:name w:val="level 3"/>
    <w:basedOn w:val="Normal"/>
    <w:uiPriority w:val="99"/>
    <w:rsid w:val="00FB68B0"/>
    <w:pPr>
      <w:keepLines/>
      <w:widowControl w:val="0"/>
      <w:tabs>
        <w:tab w:val="left" w:pos="1350"/>
      </w:tabs>
      <w:suppressAutoHyphens/>
      <w:autoSpaceDE w:val="0"/>
      <w:autoSpaceDN w:val="0"/>
      <w:adjustRightInd w:val="0"/>
      <w:spacing w:line="288" w:lineRule="auto"/>
      <w:ind w:left="1260"/>
      <w:jc w:val="both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level4">
    <w:name w:val="level 4"/>
    <w:basedOn w:val="Normal"/>
    <w:uiPriority w:val="99"/>
    <w:rsid w:val="00FB68B0"/>
    <w:pPr>
      <w:keepLines/>
      <w:widowControl w:val="0"/>
      <w:tabs>
        <w:tab w:val="left" w:pos="780"/>
        <w:tab w:val="left" w:pos="1152"/>
        <w:tab w:val="left" w:pos="1656"/>
        <w:tab w:val="left" w:pos="2160"/>
        <w:tab w:val="right" w:pos="10440"/>
      </w:tabs>
      <w:suppressAutoHyphens/>
      <w:autoSpaceDE w:val="0"/>
      <w:autoSpaceDN w:val="0"/>
      <w:adjustRightInd w:val="0"/>
      <w:spacing w:line="288" w:lineRule="auto"/>
      <w:ind w:left="1620" w:hanging="270"/>
      <w:jc w:val="both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NoParagraphStyle">
    <w:name w:val="[No Paragraph Style]"/>
    <w:rsid w:val="009D54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ablebold">
    <w:name w:val="table bold"/>
    <w:basedOn w:val="Normal"/>
    <w:uiPriority w:val="99"/>
    <w:rsid w:val="00D66A8A"/>
    <w:pPr>
      <w:widowControl w:val="0"/>
      <w:suppressAutoHyphens/>
      <w:autoSpaceDE w:val="0"/>
      <w:autoSpaceDN w:val="0"/>
      <w:adjustRightInd w:val="0"/>
      <w:spacing w:before="90" w:line="288" w:lineRule="auto"/>
      <w:jc w:val="right"/>
      <w:textAlignment w:val="center"/>
    </w:pPr>
    <w:rPr>
      <w:rFonts w:ascii="HelveticaNeue-Medium" w:eastAsiaTheme="minorHAnsi" w:hAnsi="HelveticaNeue-Medium" w:cs="HelveticaNeue-Medium"/>
      <w:color w:val="000000"/>
      <w:sz w:val="14"/>
      <w:szCs w:val="14"/>
    </w:rPr>
  </w:style>
  <w:style w:type="paragraph" w:customStyle="1" w:styleId="tablebody">
    <w:name w:val="table body"/>
    <w:basedOn w:val="Normal"/>
    <w:uiPriority w:val="99"/>
    <w:rsid w:val="00D66A8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-Light" w:eastAsiaTheme="minorHAnsi" w:hAnsi="HelveticaNeue-Light" w:cs="HelveticaNeue-Ligh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E0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A736E0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2">
    <w:name w:val="A2"/>
    <w:uiPriority w:val="99"/>
    <w:rsid w:val="00A736E0"/>
    <w:rPr>
      <w:rFonts w:cs="Helvetica 45 Light"/>
      <w:color w:val="FFFFFF"/>
      <w:sz w:val="20"/>
      <w:szCs w:val="20"/>
    </w:rPr>
  </w:style>
  <w:style w:type="paragraph" w:customStyle="1" w:styleId="head">
    <w:name w:val="head"/>
    <w:basedOn w:val="Normal"/>
    <w:uiPriority w:val="99"/>
    <w:rsid w:val="00EF2F92"/>
    <w:pPr>
      <w:widowControl w:val="0"/>
      <w:autoSpaceDE w:val="0"/>
      <w:autoSpaceDN w:val="0"/>
      <w:adjustRightInd w:val="0"/>
      <w:spacing w:before="90" w:line="288" w:lineRule="auto"/>
      <w:textAlignment w:val="center"/>
    </w:pPr>
    <w:rPr>
      <w:rFonts w:ascii="HelveticaNeue-Bold" w:hAnsi="HelveticaNeue-Bold" w:cs="HelveticaNeue-Bold"/>
      <w:b/>
      <w:bCs/>
      <w:cap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9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F00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A9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4F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715E"/>
  </w:style>
  <w:style w:type="paragraph" w:customStyle="1" w:styleId="level2">
    <w:name w:val="level 2"/>
    <w:basedOn w:val="Normal"/>
    <w:uiPriority w:val="99"/>
    <w:rsid w:val="00FB68B0"/>
    <w:pPr>
      <w:keepLines/>
      <w:widowControl w:val="0"/>
      <w:tabs>
        <w:tab w:val="left" w:pos="780"/>
        <w:tab w:val="right" w:pos="10440"/>
      </w:tabs>
      <w:suppressAutoHyphens/>
      <w:autoSpaceDE w:val="0"/>
      <w:autoSpaceDN w:val="0"/>
      <w:adjustRightInd w:val="0"/>
      <w:spacing w:before="47" w:line="288" w:lineRule="auto"/>
      <w:ind w:left="1037" w:hanging="270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level3">
    <w:name w:val="level 3"/>
    <w:basedOn w:val="Normal"/>
    <w:uiPriority w:val="99"/>
    <w:rsid w:val="00FB68B0"/>
    <w:pPr>
      <w:keepLines/>
      <w:widowControl w:val="0"/>
      <w:tabs>
        <w:tab w:val="left" w:pos="1350"/>
      </w:tabs>
      <w:suppressAutoHyphens/>
      <w:autoSpaceDE w:val="0"/>
      <w:autoSpaceDN w:val="0"/>
      <w:adjustRightInd w:val="0"/>
      <w:spacing w:line="288" w:lineRule="auto"/>
      <w:ind w:left="1260"/>
      <w:jc w:val="both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level4">
    <w:name w:val="level 4"/>
    <w:basedOn w:val="Normal"/>
    <w:uiPriority w:val="99"/>
    <w:rsid w:val="00FB68B0"/>
    <w:pPr>
      <w:keepLines/>
      <w:widowControl w:val="0"/>
      <w:tabs>
        <w:tab w:val="left" w:pos="780"/>
        <w:tab w:val="left" w:pos="1152"/>
        <w:tab w:val="left" w:pos="1656"/>
        <w:tab w:val="left" w:pos="2160"/>
        <w:tab w:val="right" w:pos="10440"/>
      </w:tabs>
      <w:suppressAutoHyphens/>
      <w:autoSpaceDE w:val="0"/>
      <w:autoSpaceDN w:val="0"/>
      <w:adjustRightInd w:val="0"/>
      <w:spacing w:line="288" w:lineRule="auto"/>
      <w:ind w:left="1620" w:hanging="270"/>
      <w:jc w:val="both"/>
      <w:textAlignment w:val="center"/>
    </w:pPr>
    <w:rPr>
      <w:rFonts w:ascii="HelveticaNeue-Light" w:hAnsi="HelveticaNeue-Light" w:cs="HelveticaNeue-Light"/>
      <w:color w:val="000000"/>
      <w:sz w:val="20"/>
      <w:szCs w:val="20"/>
      <w:lang w:eastAsia="ja-JP"/>
    </w:rPr>
  </w:style>
  <w:style w:type="paragraph" w:customStyle="1" w:styleId="NoParagraphStyle">
    <w:name w:val="[No Paragraph Style]"/>
    <w:rsid w:val="009D54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ablebold">
    <w:name w:val="table bold"/>
    <w:basedOn w:val="Normal"/>
    <w:uiPriority w:val="99"/>
    <w:rsid w:val="00D66A8A"/>
    <w:pPr>
      <w:widowControl w:val="0"/>
      <w:suppressAutoHyphens/>
      <w:autoSpaceDE w:val="0"/>
      <w:autoSpaceDN w:val="0"/>
      <w:adjustRightInd w:val="0"/>
      <w:spacing w:before="90" w:line="288" w:lineRule="auto"/>
      <w:jc w:val="right"/>
      <w:textAlignment w:val="center"/>
    </w:pPr>
    <w:rPr>
      <w:rFonts w:ascii="HelveticaNeue-Medium" w:eastAsiaTheme="minorHAnsi" w:hAnsi="HelveticaNeue-Medium" w:cs="HelveticaNeue-Medium"/>
      <w:color w:val="000000"/>
      <w:sz w:val="14"/>
      <w:szCs w:val="14"/>
    </w:rPr>
  </w:style>
  <w:style w:type="paragraph" w:customStyle="1" w:styleId="tablebody">
    <w:name w:val="table body"/>
    <w:basedOn w:val="Normal"/>
    <w:uiPriority w:val="99"/>
    <w:rsid w:val="00D66A8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-Light" w:eastAsiaTheme="minorHAnsi" w:hAnsi="HelveticaNeue-Light" w:cs="HelveticaNeue-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williamsav.com" TargetMode="External"/><Relationship Id="rId10" Type="http://schemas.openxmlformats.org/officeDocument/2006/relationships/hyperlink" Target="http://www.williamsav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7DEC49D43394691573D72FF64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1013-AA27-0A4A-9773-07EB9AFFDAC6}"/>
      </w:docPartPr>
      <w:docPartBody>
        <w:p w:rsidR="00130416" w:rsidRDefault="00130416" w:rsidP="00130416">
          <w:pPr>
            <w:pStyle w:val="EA27DEC49D43394691573D72FF646254"/>
          </w:pPr>
          <w:r>
            <w:t>[Type text]</w:t>
          </w:r>
        </w:p>
      </w:docPartBody>
    </w:docPart>
    <w:docPart>
      <w:docPartPr>
        <w:name w:val="FDEB3D6CB9E4124CB1FADFB785161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0C24-728E-3E46-81EA-43182FBB0362}"/>
      </w:docPartPr>
      <w:docPartBody>
        <w:p w:rsidR="00130416" w:rsidRDefault="00130416" w:rsidP="00130416">
          <w:pPr>
            <w:pStyle w:val="FDEB3D6CB9E4124CB1FADFB7851619D1"/>
          </w:pPr>
          <w:r>
            <w:t>[Type text]</w:t>
          </w:r>
        </w:p>
      </w:docPartBody>
    </w:docPart>
    <w:docPart>
      <w:docPartPr>
        <w:name w:val="D636971A98484345963AF5DEA7CF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BB83-AD82-CA40-8ECA-867FFCFA97B8}"/>
      </w:docPartPr>
      <w:docPartBody>
        <w:p w:rsidR="00130416" w:rsidRDefault="00130416" w:rsidP="00130416">
          <w:pPr>
            <w:pStyle w:val="D636971A98484345963AF5DEA7CF93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 UltraLight">
    <w:altName w:val="Arial Narrow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0416"/>
    <w:rsid w:val="00061887"/>
    <w:rsid w:val="000924A9"/>
    <w:rsid w:val="00130416"/>
    <w:rsid w:val="002A0251"/>
    <w:rsid w:val="00353A72"/>
    <w:rsid w:val="005E7C62"/>
    <w:rsid w:val="008E5614"/>
    <w:rsid w:val="009D73BE"/>
    <w:rsid w:val="00A319EC"/>
    <w:rsid w:val="00A404EA"/>
    <w:rsid w:val="00B655D9"/>
    <w:rsid w:val="00CA3415"/>
    <w:rsid w:val="00E70167"/>
    <w:rsid w:val="00F7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7DEC49D43394691573D72FF646254">
    <w:name w:val="EA27DEC49D43394691573D72FF646254"/>
    <w:rsid w:val="00130416"/>
  </w:style>
  <w:style w:type="paragraph" w:customStyle="1" w:styleId="FDEB3D6CB9E4124CB1FADFB7851619D1">
    <w:name w:val="FDEB3D6CB9E4124CB1FADFB7851619D1"/>
    <w:rsid w:val="00130416"/>
  </w:style>
  <w:style w:type="paragraph" w:customStyle="1" w:styleId="D636971A98484345963AF5DEA7CF937F">
    <w:name w:val="D636971A98484345963AF5DEA7CF937F"/>
    <w:rsid w:val="00130416"/>
  </w:style>
  <w:style w:type="paragraph" w:customStyle="1" w:styleId="7EA4878F391D4848925193FBA68D613F">
    <w:name w:val="7EA4878F391D4848925193FBA68D613F"/>
    <w:rsid w:val="00130416"/>
  </w:style>
  <w:style w:type="paragraph" w:customStyle="1" w:styleId="B2890BA350463C45A47398265B9ECCA0">
    <w:name w:val="B2890BA350463C45A47398265B9ECCA0"/>
    <w:rsid w:val="00130416"/>
  </w:style>
  <w:style w:type="paragraph" w:customStyle="1" w:styleId="DA4DE87576987842852457717D78682A">
    <w:name w:val="DA4DE87576987842852457717D78682A"/>
    <w:rsid w:val="00130416"/>
  </w:style>
  <w:style w:type="paragraph" w:customStyle="1" w:styleId="0C6C1A308BFDD44BA02453DE1F0AE717">
    <w:name w:val="0C6C1A308BFDD44BA02453DE1F0AE717"/>
    <w:rsid w:val="00130416"/>
  </w:style>
  <w:style w:type="paragraph" w:customStyle="1" w:styleId="A79B07A8C6870D40808753D6D8F6F590">
    <w:name w:val="A79B07A8C6870D40808753D6D8F6F590"/>
    <w:rsid w:val="00130416"/>
  </w:style>
  <w:style w:type="paragraph" w:customStyle="1" w:styleId="0558AE4BECD2F1429EBE419C5A3A8E61">
    <w:name w:val="0558AE4BECD2F1429EBE419C5A3A8E61"/>
    <w:rsid w:val="00130416"/>
  </w:style>
  <w:style w:type="paragraph" w:customStyle="1" w:styleId="0C9178C960AAA74898BCEF951BC70567">
    <w:name w:val="0C9178C960AAA74898BCEF951BC70567"/>
    <w:rsid w:val="00130416"/>
  </w:style>
  <w:style w:type="paragraph" w:customStyle="1" w:styleId="E4A65C05A0542242B9751CE5EAE78268">
    <w:name w:val="E4A65C05A0542242B9751CE5EAE78268"/>
    <w:rsid w:val="00130416"/>
  </w:style>
  <w:style w:type="paragraph" w:customStyle="1" w:styleId="FCFC3E1651DD6D4A893BA8AE236C73B7">
    <w:name w:val="FCFC3E1651DD6D4A893BA8AE236C73B7"/>
    <w:rsid w:val="001304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BEC8A-FBCB-49AD-B18B-16DD95B1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2441</Words>
  <Characters>11712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 101 - Master Format Spec - FM</vt:lpstr>
    </vt:vector>
  </TitlesOfParts>
  <Company>Williams Sound, LLC</Company>
  <LinksUpToDate>false</LinksUpToDate>
  <CharactersWithSpaces>14125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 101 - Master Format Spec - FM</dc:title>
  <dc:creator>Bob Cushman</dc:creator>
  <cp:lastModifiedBy>Sarah Overmyer</cp:lastModifiedBy>
  <cp:revision>5</cp:revision>
  <cp:lastPrinted>2014-05-28T19:39:00Z</cp:lastPrinted>
  <dcterms:created xsi:type="dcterms:W3CDTF">2019-06-10T17:09:00Z</dcterms:created>
  <dcterms:modified xsi:type="dcterms:W3CDTF">2019-06-10T18:43:00Z</dcterms:modified>
</cp:coreProperties>
</file>